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20" w:rsidRPr="002871B3" w:rsidRDefault="00860220" w:rsidP="00860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71B3" w:rsidRPr="002871B3" w:rsidTr="00671C8B">
        <w:tc>
          <w:tcPr>
            <w:tcW w:w="4785" w:type="dxa"/>
            <w:shd w:val="clear" w:color="auto" w:fill="auto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Утверждено: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МБДОУ «</w:t>
            </w: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Детский сад комбинированного вида № 15 “Родничок”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__________________ </w:t>
            </w:r>
            <w:proofErr w:type="spellStart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Тельтевская</w:t>
            </w:r>
            <w:proofErr w:type="spellEnd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Н.В.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№ 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ОД от </w:t>
            </w:r>
            <w:r w:rsidR="002871B3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 апреля 202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года</w:t>
            </w:r>
          </w:p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220" w:rsidRPr="002871B3" w:rsidRDefault="00860220" w:rsidP="00860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220" w:rsidRPr="002871B3" w:rsidRDefault="00860220" w:rsidP="00860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РЕЗУЛЬТАТАХ САМООБСЛЕДОВАНИЯ</w:t>
      </w:r>
    </w:p>
    <w:p w:rsidR="00860220" w:rsidRPr="002871B3" w:rsidRDefault="00860220" w:rsidP="00860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860220" w:rsidRPr="002871B3" w:rsidRDefault="00860220" w:rsidP="00860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муниципальное бюджетное дошкольное образовательное учреждение «Детский сад комбинированн</w:t>
      </w:r>
      <w:r w:rsidR="00671C8B" w:rsidRPr="00287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вида № 15 “Родничок” за 2023</w:t>
      </w:r>
    </w:p>
    <w:p w:rsidR="00860220" w:rsidRPr="002871B3" w:rsidRDefault="00860220" w:rsidP="00860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0220" w:rsidRPr="002871B3" w:rsidRDefault="00860220" w:rsidP="00860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сведения об образовательной организации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922"/>
      </w:tblGrid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Полное наименование образовательной организации в соответствии с уставом: 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15 “Родничок”</w:t>
            </w: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Учредитель (учредители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F2705"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образования Великоустюгского муниципального</w:t>
            </w:r>
            <w:r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округ</w:t>
            </w:r>
            <w:r w:rsidR="000F2705"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Место нахождения (юридический адрес) организации в соответствии с уставом: 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162390 город Великий Устюг, улица Сахарова, дом 36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Места осуществления образовательной деятельности в соответствии с лицензией на право осуществления образовательной деятельности:  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162390 город Великий Устюг</w:t>
            </w:r>
            <w:r w:rsidR="00671C8B"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улица Сахарова, дом 36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1.5. Наименования филиала (филиалов) организации в соответствии с уставом:  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Места осуществления образовательной деятельности в соответствии с лицензией на право осуществления образовательной деятельности в филиале (филиалах):  </w:t>
            </w:r>
            <w:r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860220" w:rsidRPr="002871B3" w:rsidRDefault="00860220" w:rsidP="00860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Сведения об образовательной организации (без учета филиалов)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922"/>
      </w:tblGrid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Телефон (с указанием кода междугородной связи): 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881738- 2</w:t>
            </w:r>
            <w:r w:rsidR="00671C8B"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84-20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 Факс: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871B3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 Адрес электронной почты: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2871B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rodnichok@yandex.ru</w:t>
            </w:r>
          </w:p>
        </w:tc>
      </w:tr>
      <w:tr w:rsidR="00860220" w:rsidRPr="002871B3" w:rsidTr="00671C8B">
        <w:tc>
          <w:tcPr>
            <w:tcW w:w="5000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2.4. Адрес WWW-сервера: </w:t>
            </w:r>
            <w:r w:rsidRPr="00287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нет</w:t>
            </w:r>
          </w:p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60220" w:rsidRPr="002871B3" w:rsidRDefault="00860220" w:rsidP="008602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Сведения о наличии лицензии на право осуществления образовательной деятельности и свидетельства о государственной аккредитации:</w:t>
      </w:r>
    </w:p>
    <w:p w:rsidR="00860220" w:rsidRPr="002871B3" w:rsidRDefault="00860220" w:rsidP="0086022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6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895"/>
        <w:gridCol w:w="1204"/>
        <w:gridCol w:w="1892"/>
        <w:gridCol w:w="1437"/>
        <w:gridCol w:w="2022"/>
        <w:gridCol w:w="1284"/>
      </w:tblGrid>
      <w:tr w:rsidR="002871B3" w:rsidRPr="002871B3" w:rsidTr="00671C8B">
        <w:trPr>
          <w:cantSplit/>
        </w:trPr>
        <w:tc>
          <w:tcPr>
            <w:tcW w:w="2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931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Вид документа</w:t>
            </w:r>
          </w:p>
        </w:tc>
        <w:tc>
          <w:tcPr>
            <w:tcW w:w="559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Серия и № бланка документа</w:t>
            </w:r>
          </w:p>
        </w:tc>
        <w:tc>
          <w:tcPr>
            <w:tcW w:w="943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Регистрационный номер и дата выдачи</w:t>
            </w:r>
          </w:p>
        </w:tc>
        <w:tc>
          <w:tcPr>
            <w:tcW w:w="667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Орган, выдавший документ</w:t>
            </w:r>
          </w:p>
        </w:tc>
        <w:tc>
          <w:tcPr>
            <w:tcW w:w="9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и дата распорядительного акта (приказа) о выдаче документа</w:t>
            </w:r>
          </w:p>
        </w:tc>
        <w:tc>
          <w:tcPr>
            <w:tcW w:w="724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Срок окончания действия документа</w:t>
            </w:r>
          </w:p>
        </w:tc>
      </w:tr>
      <w:tr w:rsidR="002871B3" w:rsidRPr="002871B3" w:rsidTr="00671C8B">
        <w:trPr>
          <w:cantSplit/>
        </w:trPr>
        <w:tc>
          <w:tcPr>
            <w:tcW w:w="2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931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Документ, подтверждающий наличие лицензии на право осуществления образовательной деятельности </w:t>
            </w:r>
          </w:p>
          <w:p w:rsidR="00860220" w:rsidRPr="002871B3" w:rsidRDefault="00860220" w:rsidP="00860220">
            <w:pPr>
              <w:suppressAutoHyphens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lang w:eastAsia="ru-RU"/>
              </w:rPr>
              <w:t xml:space="preserve">серия 35ЛО1 –№ 0001158  </w:t>
            </w:r>
          </w:p>
        </w:tc>
        <w:tc>
          <w:tcPr>
            <w:tcW w:w="943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lang w:eastAsia="ru-RU"/>
              </w:rPr>
              <w:t>регистрационный № 8578 от 25 марта 2015</w:t>
            </w:r>
          </w:p>
        </w:tc>
        <w:tc>
          <w:tcPr>
            <w:tcW w:w="667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9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Приказ 25.03.2015 года № 856</w:t>
            </w:r>
          </w:p>
        </w:tc>
        <w:tc>
          <w:tcPr>
            <w:tcW w:w="724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бессрочно</w:t>
            </w:r>
          </w:p>
        </w:tc>
      </w:tr>
      <w:tr w:rsidR="002871B3" w:rsidRPr="002871B3" w:rsidTr="00671C8B">
        <w:trPr>
          <w:cantSplit/>
        </w:trPr>
        <w:tc>
          <w:tcPr>
            <w:tcW w:w="2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2.</w:t>
            </w:r>
          </w:p>
        </w:tc>
        <w:tc>
          <w:tcPr>
            <w:tcW w:w="931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lang w:eastAsia="ru-RU"/>
              </w:rPr>
              <w:t>Приказ о переоформлении лицензии на осуществление образовательной деятельности (дополнительное образование)</w:t>
            </w:r>
          </w:p>
        </w:tc>
        <w:tc>
          <w:tcPr>
            <w:tcW w:w="559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lang w:eastAsia="ru-RU"/>
              </w:rPr>
              <w:t>серия 35ПО1  № 0003648</w:t>
            </w:r>
          </w:p>
        </w:tc>
        <w:tc>
          <w:tcPr>
            <w:tcW w:w="943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7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938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lang w:eastAsia="ru-RU"/>
              </w:rPr>
              <w:t>от 04.04.2017 года  № 1085.</w:t>
            </w:r>
          </w:p>
        </w:tc>
        <w:tc>
          <w:tcPr>
            <w:tcW w:w="724" w:type="pct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Cs/>
                <w:lang w:eastAsia="ru-RU"/>
              </w:rPr>
              <w:t>бессрочно</w:t>
            </w:r>
          </w:p>
        </w:tc>
      </w:tr>
    </w:tbl>
    <w:p w:rsidR="00860220" w:rsidRPr="002871B3" w:rsidRDefault="00860220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Показатели деятельности, подлежащей обследованию: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400"/>
        <w:gridCol w:w="1701"/>
      </w:tblGrid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keepNext/>
              <w:suppressAutoHyphens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bookmarkStart w:id="0" w:name="sub_1001"/>
            <w:r w:rsidRPr="002871B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ar-SA"/>
              </w:rPr>
              <w:t>1</w:t>
            </w:r>
            <w:r w:rsidRPr="002871B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ar-SA"/>
              </w:rPr>
              <w:t>.</w:t>
            </w:r>
            <w:bookmarkEnd w:id="0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1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bookmarkEnd w:id="1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11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bookmarkEnd w:id="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111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bookmarkEnd w:id="3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111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bookmarkEnd w:id="4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111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  <w:bookmarkEnd w:id="5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101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bookmarkEnd w:id="6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101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bookmarkEnd w:id="7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101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bookmarkEnd w:id="8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 96,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114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  <w:bookmarkEnd w:id="9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48229F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человек 96,21%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114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  <w:bookmarkEnd w:id="10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человек</w:t>
            </w:r>
          </w:p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114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  <w:bookmarkEnd w:id="11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</w:t>
            </w:r>
          </w:p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1015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bookmarkEnd w:id="1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/ 7,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115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  <w:bookmarkEnd w:id="13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 / 7,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sub_115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  <w:bookmarkEnd w:id="14"/>
            <w:r w:rsidR="000F2705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человек </w:t>
            </w:r>
          </w:p>
          <w:p w:rsidR="00860220" w:rsidRPr="002871B3" w:rsidRDefault="0048229F" w:rsidP="004822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96,21</w:t>
            </w:r>
            <w:r w:rsidR="00860220"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1016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bookmarkEnd w:id="15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48229F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_1017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bookmarkEnd w:id="16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sub_117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  <w:bookmarkEnd w:id="17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</w:t>
            </w:r>
          </w:p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44,44 %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sub_117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  <w:bookmarkEnd w:id="18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</w:t>
            </w:r>
          </w:p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44,44 %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sub_117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  <w:bookmarkEnd w:id="19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55,55 %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sub_117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  <w:bookmarkEnd w:id="20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человек</w:t>
            </w:r>
          </w:p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55,55 %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sub_1018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  <w:bookmarkEnd w:id="21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человек/ </w:t>
            </w:r>
          </w:p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sub_118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  <w:bookmarkEnd w:id="2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\ </w:t>
            </w:r>
          </w:p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sub_118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  <w:bookmarkEnd w:id="23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sub_1019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bookmarkEnd w:id="24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 /100%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sub_119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  <w:bookmarkEnd w:id="25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sub_119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  <w:bookmarkEnd w:id="26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sub_1110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  <w:bookmarkEnd w:id="27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860220" w:rsidRPr="002871B3" w:rsidRDefault="00B34F4B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sub_1101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bookmarkEnd w:id="28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683703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человек </w:t>
            </w:r>
          </w:p>
          <w:p w:rsidR="00860220" w:rsidRPr="002871B3" w:rsidRDefault="00683703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602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sub_1101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  <w:bookmarkEnd w:id="29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 /100%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sub_1101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  <w:bookmarkEnd w:id="30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человек / </w:t>
            </w:r>
          </w:p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sub_1101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  <w:bookmarkEnd w:id="31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 7.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860220" w:rsidRPr="002871B3" w:rsidRDefault="00860220" w:rsidP="00482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 педагогов/ 1</w:t>
            </w:r>
            <w:r w:rsidR="0048229F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детей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sub_11015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  <w:bookmarkEnd w:id="3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sub_1115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  <w:bookmarkEnd w:id="33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sub_1115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  <w:bookmarkEnd w:id="34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sub_1115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  <w:bookmarkEnd w:id="35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sub_1115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  <w:bookmarkEnd w:id="36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sub_11155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  <w:bookmarkEnd w:id="37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sub_11156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  <w:bookmarkEnd w:id="38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keepNext/>
              <w:suppressAutoHyphens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bookmarkStart w:id="39" w:name="sub_1002"/>
            <w:r w:rsidRPr="002871B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ar-SA"/>
              </w:rPr>
              <w:t>2.</w:t>
            </w:r>
            <w:bookmarkEnd w:id="39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sub_1021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bookmarkEnd w:id="40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2,75 </w:t>
            </w:r>
            <w:proofErr w:type="spellStart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sub_1022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bookmarkEnd w:id="41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помещений для организации дополнительных видов </w:t>
            </w: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88 </w:t>
            </w:r>
            <w:proofErr w:type="spellStart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sub_1023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bookmarkEnd w:id="42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(совмещен с музыкальным залом)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sub_1024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bookmarkEnd w:id="43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2871B3" w:rsidRPr="002871B3" w:rsidTr="002871B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sub_1025"/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bookmarkEnd w:id="44"/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220" w:rsidRPr="002871B3" w:rsidRDefault="00860220" w:rsidP="008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860220" w:rsidRPr="002871B3" w:rsidRDefault="00860220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60220" w:rsidRPr="002871B3" w:rsidRDefault="00860220" w:rsidP="008602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Оценка системы управления дошкольной образовательной организации.</w:t>
      </w:r>
    </w:p>
    <w:p w:rsidR="00860220" w:rsidRPr="002871B3" w:rsidRDefault="00860220" w:rsidP="00860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tabs>
          <w:tab w:val="left" w:pos="90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Управленческая система 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Управление ДОУ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соответствии с федеральными законами, законами и нормативными правовыми актами Вологодской области, нормативными правовыми актами Великоустюгского муниципального района и уставом МБДОУ на основе сочетания принципов единоначалия и коллегиальности.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Заведующий осуществляет непосредственное руководство детским садом и несет ответственность за деятельность учреждения,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Формами самоуправления детским садом являются:</w:t>
      </w:r>
    </w:p>
    <w:p w:rsidR="00860220" w:rsidRPr="002871B3" w:rsidRDefault="00860220" w:rsidP="00860220">
      <w:pPr>
        <w:numPr>
          <w:ilvl w:val="0"/>
          <w:numId w:val="15"/>
        </w:numPr>
        <w:tabs>
          <w:tab w:val="num" w:pos="142"/>
        </w:tabs>
        <w:suppressAutoHyphens/>
        <w:spacing w:after="0" w:line="240" w:lineRule="auto"/>
        <w:ind w:hanging="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Общее собрание работников учреждения: </w:t>
      </w:r>
      <w:r w:rsidRPr="002871B3">
        <w:rPr>
          <w:rFonts w:ascii="Times New Roman" w:eastAsia="Calibri" w:hAnsi="Times New Roman" w:cs="Times New Roman"/>
          <w:sz w:val="24"/>
          <w:szCs w:val="24"/>
        </w:rPr>
        <w:t>имеет право</w:t>
      </w:r>
      <w:r w:rsidRPr="002871B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обсуждать коллективный договор, обсуждать и принимать правила внутреннего трудового распорядка, Устав Учреждения для внесения их на утверждение</w:t>
      </w:r>
    </w:p>
    <w:p w:rsidR="00860220" w:rsidRPr="002871B3" w:rsidRDefault="00860220" w:rsidP="00860220">
      <w:pPr>
        <w:numPr>
          <w:ilvl w:val="0"/>
          <w:numId w:val="15"/>
        </w:numPr>
        <w:tabs>
          <w:tab w:val="num" w:pos="142"/>
        </w:tabs>
        <w:suppressAutoHyphens/>
        <w:spacing w:after="0" w:line="240" w:lineRule="auto"/>
        <w:ind w:hanging="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 Управляющий совет,</w:t>
      </w:r>
    </w:p>
    <w:p w:rsidR="00860220" w:rsidRPr="002871B3" w:rsidRDefault="00860220" w:rsidP="00860220">
      <w:pPr>
        <w:numPr>
          <w:ilvl w:val="0"/>
          <w:numId w:val="15"/>
        </w:numPr>
        <w:tabs>
          <w:tab w:val="num" w:pos="142"/>
        </w:tabs>
        <w:suppressAutoHyphens/>
        <w:spacing w:after="0" w:line="240" w:lineRule="auto"/>
        <w:ind w:hanging="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 Педагогический совет: </w:t>
      </w:r>
      <w:r w:rsidRPr="002871B3">
        <w:rPr>
          <w:rFonts w:ascii="Times New Roman" w:eastAsia="Calibri" w:hAnsi="Times New Roman" w:cs="Times New Roman"/>
          <w:sz w:val="24"/>
          <w:szCs w:val="24"/>
        </w:rPr>
        <w:t>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60220" w:rsidRPr="002871B3" w:rsidRDefault="00860220" w:rsidP="00860220">
      <w:pPr>
        <w:numPr>
          <w:ilvl w:val="0"/>
          <w:numId w:val="15"/>
        </w:numPr>
        <w:tabs>
          <w:tab w:val="num" w:pos="426"/>
        </w:tabs>
        <w:autoSpaceDE w:val="0"/>
        <w:spacing w:after="200" w:line="276" w:lineRule="auto"/>
        <w:ind w:hanging="8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Совет родителей: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является органом управления учреждением, обеспечивающим реализацию прав родителей (законных представителей) воспитанников учреждения как участников образовательного процесса.</w:t>
      </w:r>
    </w:p>
    <w:p w:rsidR="00860220" w:rsidRPr="002871B3" w:rsidRDefault="00860220" w:rsidP="00860220">
      <w:pPr>
        <w:tabs>
          <w:tab w:val="left" w:pos="90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sz w:val="24"/>
          <w:szCs w:val="24"/>
        </w:rPr>
        <w:t>Управленческий аппарат</w:t>
      </w:r>
      <w:r w:rsidRPr="00287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220" w:rsidRPr="002871B3" w:rsidRDefault="00860220" w:rsidP="0086022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должностных лицах образовательной организации:</w:t>
      </w:r>
    </w:p>
    <w:p w:rsidR="00860220" w:rsidRPr="002871B3" w:rsidRDefault="00860220" w:rsidP="0086022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157"/>
        <w:gridCol w:w="2952"/>
        <w:gridCol w:w="2387"/>
        <w:gridCol w:w="1634"/>
      </w:tblGrid>
      <w:tr w:rsidR="002871B3" w:rsidRPr="002871B3" w:rsidTr="00671C8B">
        <w:tc>
          <w:tcPr>
            <w:tcW w:w="828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316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03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5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871B3" w:rsidRPr="002871B3" w:rsidTr="00671C8B">
        <w:tc>
          <w:tcPr>
            <w:tcW w:w="828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16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03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665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2-84-20</w:t>
            </w:r>
          </w:p>
        </w:tc>
      </w:tr>
      <w:tr w:rsidR="00860220" w:rsidRPr="002871B3" w:rsidTr="00671C8B">
        <w:tc>
          <w:tcPr>
            <w:tcW w:w="828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67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учебно-воспитательной работе</w:t>
            </w:r>
          </w:p>
        </w:tc>
        <w:tc>
          <w:tcPr>
            <w:tcW w:w="2503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Верховинская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665" w:type="dxa"/>
            <w:shd w:val="clear" w:color="auto" w:fill="auto"/>
          </w:tcPr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2-84-20</w:t>
            </w:r>
          </w:p>
        </w:tc>
      </w:tr>
    </w:tbl>
    <w:p w:rsidR="00860220" w:rsidRDefault="00860220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C15FD" w:rsidRDefault="002C15FD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C15FD" w:rsidRDefault="002C15FD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C15FD" w:rsidRDefault="002C15FD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C15FD" w:rsidRPr="002871B3" w:rsidRDefault="002C15FD" w:rsidP="008602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Участие в работе государственно- общественных органов управления.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5643"/>
        <w:gridCol w:w="2155"/>
      </w:tblGrid>
      <w:tr w:rsidR="002871B3" w:rsidRPr="002871B3" w:rsidTr="002871B3">
        <w:trPr>
          <w:trHeight w:val="464"/>
        </w:trPr>
        <w:tc>
          <w:tcPr>
            <w:tcW w:w="2120" w:type="dxa"/>
            <w:vMerge w:val="restart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5643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Службы комплексного сопровождения</w:t>
            </w:r>
          </w:p>
        </w:tc>
        <w:tc>
          <w:tcPr>
            <w:tcW w:w="2155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 (председатель)</w:t>
            </w:r>
          </w:p>
        </w:tc>
      </w:tr>
      <w:tr w:rsidR="002871B3" w:rsidRPr="002871B3" w:rsidTr="002871B3">
        <w:tc>
          <w:tcPr>
            <w:tcW w:w="2120" w:type="dxa"/>
            <w:vMerge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2155" w:type="dxa"/>
          </w:tcPr>
          <w:p w:rsidR="00860220" w:rsidRPr="002871B3" w:rsidRDefault="00860220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860220" w:rsidRPr="002871B3" w:rsidRDefault="008A3CE9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Романовская А.А.</w:t>
            </w:r>
          </w:p>
          <w:p w:rsidR="00860220" w:rsidRPr="002871B3" w:rsidRDefault="00860220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Беляева Е.А.</w:t>
            </w:r>
          </w:p>
          <w:p w:rsidR="00860220" w:rsidRPr="002871B3" w:rsidRDefault="008A3CE9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Ипатова Н.</w:t>
            </w:r>
            <w:r w:rsidR="00106981"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860220"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0220" w:rsidRPr="002871B3" w:rsidRDefault="0055431F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Е.В.</w:t>
            </w:r>
          </w:p>
          <w:p w:rsidR="00860220" w:rsidRPr="002871B3" w:rsidRDefault="00860220" w:rsidP="0086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Свитин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</w:t>
            </w:r>
          </w:p>
        </w:tc>
      </w:tr>
      <w:tr w:rsidR="002871B3" w:rsidRPr="002871B3" w:rsidTr="002871B3">
        <w:tc>
          <w:tcPr>
            <w:tcW w:w="2120" w:type="dxa"/>
            <w:vMerge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педагогического совета</w:t>
            </w:r>
          </w:p>
        </w:tc>
        <w:tc>
          <w:tcPr>
            <w:tcW w:w="2155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 (председатель)</w:t>
            </w:r>
          </w:p>
        </w:tc>
      </w:tr>
      <w:tr w:rsidR="002871B3" w:rsidRPr="002871B3" w:rsidTr="002871B3">
        <w:tc>
          <w:tcPr>
            <w:tcW w:w="2120" w:type="dxa"/>
            <w:vMerge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Управляющий совет</w:t>
            </w:r>
          </w:p>
        </w:tc>
        <w:tc>
          <w:tcPr>
            <w:tcW w:w="2155" w:type="dxa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Тельтевская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A3CE9" w:rsidP="00860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860220" w:rsidRPr="002871B3">
        <w:rPr>
          <w:rFonts w:ascii="Times New Roman" w:eastAsia="Times New Roman" w:hAnsi="Times New Roman" w:cs="Times New Roman"/>
          <w:b/>
          <w:sz w:val="24"/>
          <w:szCs w:val="24"/>
        </w:rPr>
        <w:t>езультативность и эффективность действующей системы управления.</w:t>
      </w: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В течение года организованы мероприятия по подготовке к аттестации педагогических кадров: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изучение Федеральных, областных нормативно-правовых документов, регламентирующих процедуру аттестации педагогических и руководящих работников, знакомство с новыми документами.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разработка план</w:t>
      </w:r>
      <w:r w:rsidR="00683703" w:rsidRPr="002871B3">
        <w:rPr>
          <w:rFonts w:ascii="Times New Roman" w:eastAsia="Calibri" w:hAnsi="Times New Roman" w:cs="Times New Roman"/>
          <w:sz w:val="24"/>
          <w:szCs w:val="24"/>
        </w:rPr>
        <w:t>а «Работы с аттестуемыми на 2023-2024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учебный год».</w:t>
      </w: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Организована работа по повышению профессиональной компетентности сотрудников ДОУ в целях реализации федерального государственного образовательного стандарта дошкольного образования: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="00683703" w:rsidRPr="002871B3">
        <w:rPr>
          <w:rFonts w:ascii="Times New Roman" w:eastAsia="Calibri" w:hAnsi="Times New Roman" w:cs="Times New Roman"/>
          <w:sz w:val="24"/>
          <w:szCs w:val="24"/>
        </w:rPr>
        <w:t>8 педагогов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прошли курсовую подготовку, организованную </w:t>
      </w:r>
      <w:r w:rsidRPr="002871B3">
        <w:rPr>
          <w:rFonts w:ascii="Times New Roman" w:hAnsi="Times New Roman" w:cs="Times New Roman"/>
          <w:sz w:val="24"/>
          <w:szCs w:val="24"/>
        </w:rPr>
        <w:t>ВУПК</w:t>
      </w:r>
      <w:r w:rsidRPr="00287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повышение правовой культуры сотрудников учреждения через консультации, семинары, педагогические советы.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педагоги принимают участие в разработке и реализации социально-культурных и педагогических проектов.</w:t>
      </w: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Приведены в соответствие требованиям 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ресурсного обеспечения ДОУ: 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871B3">
        <w:rPr>
          <w:rFonts w:ascii="Times New Roman" w:eastAsia="Calibri" w:hAnsi="Times New Roman" w:cs="Times New Roman"/>
          <w:sz w:val="24"/>
          <w:szCs w:val="24"/>
        </w:rPr>
        <w:t>выполнены предписания в результате проверки,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-производится своевременная замена изношенного инвентаря и оборудования, 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-соблюдаются санитарно-гигиенические, санитарно-эпидемиологические режимы и режим дня детского сада.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-Работа по данному направлению продолжается.</w:t>
      </w: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Организация педагогической практики на базе ДОУ: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- 5 студентов Великоустюгского гуманитарно- педагогического колледжа (январь-май), 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Организация практики на базе ДОУ:</w:t>
      </w:r>
    </w:p>
    <w:p w:rsidR="00860220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-1 студент (</w:t>
      </w:r>
      <w:r w:rsidR="00763F8D" w:rsidRPr="002871B3">
        <w:rPr>
          <w:rFonts w:ascii="Times New Roman" w:eastAsia="Calibri" w:hAnsi="Times New Roman" w:cs="Times New Roman"/>
          <w:sz w:val="24"/>
          <w:szCs w:val="24"/>
        </w:rPr>
        <w:t>заочное отделение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) из </w:t>
      </w:r>
      <w:r w:rsidR="00763F8D" w:rsidRPr="002871B3">
        <w:rPr>
          <w:rFonts w:ascii="Times New Roman" w:eastAsia="Calibri" w:hAnsi="Times New Roman" w:cs="Times New Roman"/>
          <w:sz w:val="24"/>
          <w:szCs w:val="24"/>
        </w:rPr>
        <w:t xml:space="preserve">Великоустюгского гуманитарно- педагогического колледжа </w:t>
      </w:r>
      <w:r w:rsidRPr="002871B3">
        <w:rPr>
          <w:rFonts w:ascii="Times New Roman" w:eastAsia="Calibri" w:hAnsi="Times New Roman" w:cs="Times New Roman"/>
          <w:sz w:val="24"/>
          <w:szCs w:val="24"/>
        </w:rPr>
        <w:t>(</w:t>
      </w:r>
      <w:r w:rsidR="00763F8D" w:rsidRPr="002871B3">
        <w:rPr>
          <w:rFonts w:ascii="Times New Roman" w:eastAsia="Calibri" w:hAnsi="Times New Roman" w:cs="Times New Roman"/>
          <w:sz w:val="24"/>
          <w:szCs w:val="24"/>
        </w:rPr>
        <w:t>июль</w:t>
      </w:r>
      <w:r w:rsidRPr="002871B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C15FD" w:rsidRDefault="002C15FD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5FD" w:rsidRDefault="002C15FD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5FD" w:rsidRDefault="002C15FD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5FD" w:rsidRPr="002871B3" w:rsidRDefault="002C15FD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45" w:name="_GoBack"/>
      <w:bookmarkEnd w:id="45"/>
    </w:p>
    <w:p w:rsidR="00860220" w:rsidRPr="002871B3" w:rsidRDefault="008A3CE9" w:rsidP="008A3CE9">
      <w:pPr>
        <w:pStyle w:val="afd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871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Успешная реализация Федеральной программы в МБДОУ обеспечивается следующими психолого-педагогическими условиями:</w:t>
      </w:r>
    </w:p>
    <w:p w:rsidR="008A3CE9" w:rsidRPr="002871B3" w:rsidRDefault="008A3CE9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 </w:t>
      </w:r>
    </w:p>
    <w:p w:rsidR="008A3CE9" w:rsidRPr="002871B3" w:rsidRDefault="008A3CE9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Pr="002871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>;</w:t>
      </w:r>
      <w:r w:rsidRPr="002871B3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A3CE9" w:rsidRPr="002871B3" w:rsidRDefault="008A3CE9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="0055431F" w:rsidRPr="002871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55431F" w:rsidRPr="002871B3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431F" w:rsidRPr="002871B3" w:rsidRDefault="0055431F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Pr="002871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создание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431F" w:rsidRPr="002871B3" w:rsidRDefault="0055431F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Pr="002871B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55431F" w:rsidRPr="002871B3" w:rsidRDefault="0055431F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060407" w:rsidRPr="002871B3" w:rsidRDefault="00060407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системы);</w:t>
      </w:r>
    </w:p>
    <w:p w:rsidR="00060407" w:rsidRPr="002871B3" w:rsidRDefault="00060407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060407" w:rsidRPr="002871B3" w:rsidRDefault="00060407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 использование широких возможностей социальной среды, социума как дополнительного средства развития личности.</w:t>
      </w:r>
    </w:p>
    <w:p w:rsidR="0055431F" w:rsidRPr="002871B3" w:rsidRDefault="0055431F" w:rsidP="008A3CE9">
      <w:pPr>
        <w:pStyle w:val="afd"/>
        <w:spacing w:after="0" w:line="240" w:lineRule="auto"/>
        <w:ind w:left="420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Оценка функционирования внутренней системы качества образования.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В течение года в ДОУ организован контроль за качеством образования</w:t>
      </w: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2871B3">
        <w:rPr>
          <w:rFonts w:ascii="Times New Roman" w:eastAsia="Calibri" w:hAnsi="Times New Roman" w:cs="Times New Roman"/>
          <w:sz w:val="24"/>
          <w:szCs w:val="24"/>
        </w:rPr>
        <w:t>Используются следующие формы контроля: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оперативный контроль (соблюдение режима дня, техники безопасности, организация питания, планирование образовательной деятельности, формирование культурно- гигиенических навыков у детей)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тематическая проверка «Формирование у детей дошкольного возраста основ безопасности жизнедеятельности»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871B3">
        <w:rPr>
          <w:rFonts w:ascii="Times New Roman" w:eastAsia="Calibri" w:hAnsi="Times New Roman" w:cs="Times New Roman"/>
          <w:sz w:val="24"/>
          <w:szCs w:val="24"/>
        </w:rPr>
        <w:t>индивидуальный за аттестуемыми педагогами и молодыми специалистами</w:t>
      </w:r>
    </w:p>
    <w:p w:rsidR="00763F8D" w:rsidRPr="002871B3" w:rsidRDefault="00860220" w:rsidP="00763F8D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 конкурс</w:t>
      </w:r>
      <w:r w:rsidR="00763F8D" w:rsidRPr="002871B3">
        <w:rPr>
          <w:rFonts w:ascii="Times New Roman" w:eastAsia="Calibri" w:hAnsi="Times New Roman" w:cs="Times New Roman"/>
          <w:sz w:val="24"/>
          <w:szCs w:val="24"/>
        </w:rPr>
        <w:t>ы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мастерства «Конкурс методических разработок по патриотическому воспитанию», </w:t>
      </w:r>
      <w:r w:rsidR="00763F8D" w:rsidRPr="002871B3">
        <w:rPr>
          <w:rFonts w:ascii="Times New Roman" w:eastAsia="Calibri" w:hAnsi="Times New Roman" w:cs="Times New Roman"/>
          <w:sz w:val="24"/>
          <w:szCs w:val="24"/>
        </w:rPr>
        <w:t>«ИКТ в работе педагога»</w:t>
      </w:r>
    </w:p>
    <w:p w:rsidR="00860220" w:rsidRPr="002871B3" w:rsidRDefault="00860220" w:rsidP="00763F8D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мониторинг заболеваемости детей (ежеквартально)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анкетирование родителей воспитанников «Удовлетворенность качеством предоставляемых услуг»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организация физкультурно- оздоровительной работы с детьми (физкультурные занятия, закаливание, создание развивающей предметно- пространственной среды)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самоанализ педагогов «Создание развивающей предметно- пространственной среды в соответствии с ФГОС ДО», «Результативность профессиональной деятельности педагогов».</w:t>
      </w:r>
    </w:p>
    <w:p w:rsidR="00860220" w:rsidRPr="002871B3" w:rsidRDefault="00860220" w:rsidP="00860220">
      <w:pPr>
        <w:tabs>
          <w:tab w:val="left" w:pos="360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- диагностика детей по окончанию учебного года («Усвоение реализуемой образовательной программы»).</w:t>
      </w: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 результатам контроля оформляется справка, с которой знакомим педагогов, намечаем пути решения возникших проблем.</w:t>
      </w:r>
    </w:p>
    <w:p w:rsidR="00860220" w:rsidRPr="002871B3" w:rsidRDefault="00F70283" w:rsidP="00860220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Программы, технологии,</w:t>
      </w:r>
      <w:r w:rsidR="00860220" w:rsidRPr="002871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реализуемые в МБДО</w:t>
      </w:r>
      <w:r w:rsidR="00060407" w:rsidRPr="002871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</w:t>
      </w:r>
      <w:r w:rsidR="00860220" w:rsidRPr="002871B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860220" w:rsidRPr="002871B3" w:rsidRDefault="00860220" w:rsidP="00F70283">
      <w:pPr>
        <w:spacing w:after="200" w:line="276" w:lineRule="auto"/>
        <w:ind w:left="-54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Организация работы ведется педагогами в соответствии с ФГОС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 xml:space="preserve"> и Федеральной образовательной программой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. В детском саду проводятся консультации, практикумы по освоению педагогами новых технологий. 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 xml:space="preserve">Для реализации ФГОС и ФОП </w:t>
      </w:r>
      <w:r w:rsidRPr="002871B3">
        <w:rPr>
          <w:rFonts w:ascii="Times New Roman" w:eastAsia="Calibri" w:hAnsi="Times New Roman" w:cs="Times New Roman"/>
          <w:sz w:val="24"/>
          <w:szCs w:val="24"/>
        </w:rPr>
        <w:t>ДО</w:t>
      </w:r>
      <w:r w:rsidR="00060407" w:rsidRPr="002871B3">
        <w:rPr>
          <w:rFonts w:ascii="Times New Roman" w:eastAsia="Calibri" w:hAnsi="Times New Roman" w:cs="Times New Roman"/>
          <w:sz w:val="24"/>
          <w:szCs w:val="24"/>
        </w:rPr>
        <w:t xml:space="preserve"> в полном объёме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необходимо пополнить базу методической литературой, пособиями. А также продолжать работу по повышению профессиональной компетентности педагогических работников через разнообразные эффективные формы работы как в ДОУ, так и через модульные и Интернет курсы.</w:t>
      </w:r>
    </w:p>
    <w:p w:rsidR="00F70283" w:rsidRPr="002871B3" w:rsidRDefault="00F70283" w:rsidP="00F7028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4565"/>
      </w:tblGrid>
      <w:tr w:rsidR="002871B3" w:rsidRPr="002871B3" w:rsidTr="002871B3">
        <w:tc>
          <w:tcPr>
            <w:tcW w:w="5216" w:type="dxa"/>
          </w:tcPr>
          <w:p w:rsidR="00F70283" w:rsidRPr="002871B3" w:rsidRDefault="00F70283" w:rsidP="00F02E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Вид используемых образовательных технологий</w:t>
            </w:r>
          </w:p>
        </w:tc>
        <w:tc>
          <w:tcPr>
            <w:tcW w:w="4565" w:type="dxa"/>
          </w:tcPr>
          <w:p w:rsidR="00F70283" w:rsidRPr="002871B3" w:rsidRDefault="00F70283" w:rsidP="00F02E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871B3" w:rsidRPr="002871B3" w:rsidTr="002871B3">
        <w:tc>
          <w:tcPr>
            <w:tcW w:w="5216" w:type="dxa"/>
            <w:vMerge w:val="restart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технологии:</w:t>
            </w:r>
          </w:p>
          <w:p w:rsidR="00F70283" w:rsidRPr="002871B3" w:rsidRDefault="00F70283" w:rsidP="00F02E32">
            <w:pPr>
              <w:shd w:val="clear" w:color="auto" w:fill="FFFFFF"/>
              <w:tabs>
                <w:tab w:val="left" w:pos="0"/>
              </w:tabs>
              <w:spacing w:after="0" w:line="276" w:lineRule="auto"/>
              <w:ind w:right="59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Медико-гигиенические технологии.</w:t>
            </w:r>
          </w:p>
          <w:p w:rsidR="00F70283" w:rsidRPr="002871B3" w:rsidRDefault="00F70283" w:rsidP="00F02E32">
            <w:pPr>
              <w:shd w:val="clear" w:color="auto" w:fill="FFFFFF"/>
              <w:tabs>
                <w:tab w:val="left" w:pos="0"/>
              </w:tabs>
              <w:spacing w:after="0" w:line="276" w:lineRule="auto"/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Физкультурно-оздоровительные технологии.</w:t>
            </w:r>
          </w:p>
        </w:tc>
        <w:tc>
          <w:tcPr>
            <w:tcW w:w="4565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871B3" w:rsidRPr="002871B3" w:rsidTr="002871B3">
        <w:tc>
          <w:tcPr>
            <w:tcW w:w="5216" w:type="dxa"/>
            <w:vMerge/>
          </w:tcPr>
          <w:p w:rsidR="00F70283" w:rsidRPr="002871B3" w:rsidRDefault="00F70283" w:rsidP="00F02E32">
            <w:pPr>
              <w:shd w:val="clear" w:color="auto" w:fill="FFFFFF"/>
              <w:tabs>
                <w:tab w:val="left" w:pos="0"/>
              </w:tabs>
              <w:spacing w:after="0" w:line="276" w:lineRule="auto"/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12 воспитателей, инструктор по физической культуре.</w:t>
            </w:r>
          </w:p>
        </w:tc>
      </w:tr>
      <w:tr w:rsidR="002871B3" w:rsidRPr="002871B3" w:rsidTr="002871B3">
        <w:tc>
          <w:tcPr>
            <w:tcW w:w="5216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Игровые технологии.</w:t>
            </w:r>
          </w:p>
        </w:tc>
        <w:tc>
          <w:tcPr>
            <w:tcW w:w="4565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12 воспитателей</w:t>
            </w:r>
          </w:p>
        </w:tc>
      </w:tr>
      <w:tr w:rsidR="002871B3" w:rsidRPr="002871B3" w:rsidTr="002871B3">
        <w:tc>
          <w:tcPr>
            <w:tcW w:w="5216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и воспитание</w:t>
            </w:r>
          </w:p>
        </w:tc>
        <w:tc>
          <w:tcPr>
            <w:tcW w:w="4565" w:type="dxa"/>
          </w:tcPr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Учитель-дефектолог,</w:t>
            </w:r>
            <w:r w:rsidR="00497A19"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педагог-психолог, учитель-логопед</w:t>
            </w:r>
          </w:p>
          <w:p w:rsidR="00F70283" w:rsidRPr="002871B3" w:rsidRDefault="00F70283" w:rsidP="00F02E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компенсирующей группы</w:t>
            </w:r>
          </w:p>
        </w:tc>
      </w:tr>
    </w:tbl>
    <w:p w:rsidR="00F70283" w:rsidRPr="002871B3" w:rsidRDefault="00F70283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Система физкультурно-оздоровительной работы в ДОУ.</w:t>
      </w:r>
    </w:p>
    <w:p w:rsidR="00860220" w:rsidRPr="002871B3" w:rsidRDefault="00860220" w:rsidP="00763F8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Полноценное развитие воспитанников невозможно без физического воспитания. В связи с этим, физкультурно-оздоровительная работа в детском саду имеет большое значение, как для укрепления здоровья, так и для формирования двигательных умений и навыков, являющихся значимыми компонентами в познавательном и эмоциональном развитии воспитанников.</w:t>
      </w:r>
    </w:p>
    <w:p w:rsidR="00763F8D" w:rsidRPr="002871B3" w:rsidRDefault="00763F8D" w:rsidP="00763F8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Проведено:</w:t>
      </w:r>
    </w:p>
    <w:p w:rsidR="00860220" w:rsidRPr="002871B3" w:rsidRDefault="00860220" w:rsidP="00763F8D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ежегодный медико- педагогический мониторинг физкультурно- оздоровительной работы, тематические проверки;</w:t>
      </w:r>
    </w:p>
    <w:p w:rsidR="00860220" w:rsidRPr="002871B3" w:rsidRDefault="00860220" w:rsidP="00763F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разработана система закаливания детей;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организована система работы с родителями («Встречи со специалистами», «Выходной день с семьей», «Спортивные соревнования к 23 февраля, ко Дню семьи», стенды, ширмы, фотовитрины из опыта семейного воспитания);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- 1 раз в квартал День здоровья, спортивные праздники по сезонам, Малая Олимпиада;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  педагоги используют различные виды гимнастик в течение дня (дыхательная, пальчиковая, артикуляционная, корригирующая после сна, гимнастика для глаз, для укрепления осанки и профилактики плоскостопия). 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непосредственно организованной двигательной деятельности с детьми всех возрастных групп; 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организацию различных видов двигательной деятельности ежедневно на прогулке: ходьба, бег, подвижные игры, метание в цель, прыжки, катание на велосипедах, лыжах, санках;</w:t>
      </w: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- свободную самостоятельную деятельность детей в физкультурном центре группы с использованием физкультурного оборудования.</w:t>
      </w:r>
      <w:r w:rsidRPr="002871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Уров</w:t>
      </w:r>
      <w:r w:rsidR="00763F8D" w:rsidRPr="002871B3">
        <w:rPr>
          <w:rFonts w:ascii="Times New Roman" w:eastAsia="Calibri" w:hAnsi="Times New Roman" w:cs="Times New Roman"/>
          <w:bCs/>
          <w:sz w:val="24"/>
          <w:szCs w:val="24"/>
        </w:rPr>
        <w:t>ень заболеваемости в ДОУ за 2023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год: </w:t>
      </w:r>
      <w:r w:rsidR="008F79D0" w:rsidRPr="002871B3">
        <w:rPr>
          <w:rFonts w:ascii="Times New Roman" w:eastAsia="Calibri" w:hAnsi="Times New Roman" w:cs="Times New Roman"/>
          <w:bCs/>
          <w:sz w:val="24"/>
          <w:szCs w:val="24"/>
        </w:rPr>
        <w:t>составил 16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дней на одного ребенка.  </w:t>
      </w:r>
      <w:r w:rsidR="008F79D0" w:rsidRPr="002871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Посещаемость составила: 77</w:t>
      </w:r>
      <w:r w:rsidRPr="002871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%.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В течении года показатель заболеваемости по детскому саду- средний, </w:t>
      </w:r>
      <w:r w:rsidR="008F79D0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3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группы </w:t>
      </w:r>
      <w:r w:rsidR="008F79D0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были закрыты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на карантин</w:t>
      </w:r>
      <w:r w:rsidR="00497A19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в декабре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F79D0" w:rsidRPr="002871B3">
        <w:rPr>
          <w:rFonts w:ascii="Times New Roman" w:eastAsia="Calibri" w:hAnsi="Times New Roman" w:cs="Times New Roman"/>
          <w:bCs/>
          <w:sz w:val="24"/>
          <w:szCs w:val="24"/>
        </w:rPr>
        <w:t>2023</w:t>
      </w:r>
    </w:p>
    <w:p w:rsidR="00497A19" w:rsidRPr="002871B3" w:rsidRDefault="00497A19" w:rsidP="00860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Взаимодействие семьи и детского сада.</w:t>
      </w:r>
    </w:p>
    <w:p w:rsidR="00860220" w:rsidRPr="002871B3" w:rsidRDefault="00860220" w:rsidP="00860220">
      <w:pPr>
        <w:spacing w:after="20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В целях   привлечения родителей к образовательному процессу и повышению авторитета детского сада разработана система интерактивного взаимодействия с родителями, в структуру которой входят: </w:t>
      </w:r>
    </w:p>
    <w:tbl>
      <w:tblPr>
        <w:tblW w:w="98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8027"/>
      </w:tblGrid>
      <w:tr w:rsidR="002871B3" w:rsidRPr="002871B3" w:rsidTr="002871B3"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</w:pPr>
            <w:proofErr w:type="spellStart"/>
            <w:r w:rsidRPr="002871B3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  <w:t>Функция</w:t>
            </w:r>
            <w:proofErr w:type="spellEnd"/>
          </w:p>
        </w:tc>
        <w:tc>
          <w:tcPr>
            <w:tcW w:w="8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</w:pPr>
            <w:proofErr w:type="spellStart"/>
            <w:r w:rsidRPr="002871B3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  <w:t>Формы</w:t>
            </w:r>
            <w:proofErr w:type="spellEnd"/>
            <w:r w:rsidRPr="002871B3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2871B3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  <w:t>работы</w:t>
            </w:r>
            <w:proofErr w:type="spellEnd"/>
            <w:r w:rsidRPr="002871B3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2871B3" w:rsidRPr="002871B3" w:rsidTr="002871B3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1. Ознакомление родителей с содержанием образовательного процесса</w:t>
            </w:r>
          </w:p>
        </w:tc>
        <w:tc>
          <w:tcPr>
            <w:tcW w:w="8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- информация о деятельности МБДОУ на сайте</w:t>
            </w:r>
            <w:r w:rsidR="00763F8D"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763F8D"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Госвеб</w:t>
            </w:r>
            <w:proofErr w:type="spellEnd"/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, странице в ВК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открытые мероприятия с детьми для родителей, видеозапись занятий, прогулок, игр;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тематические выставки (детские работы, совместное творчество детей и родителей);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стенды «Успехи детей», «Наша жизнь»;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портфолио группы;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активное взаимодействие в группах в социальной сети  «в Контакте».</w:t>
            </w:r>
          </w:p>
        </w:tc>
      </w:tr>
      <w:tr w:rsidR="002871B3" w:rsidRPr="002871B3" w:rsidTr="002871B3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2. Психолого-педагогическое 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просвещение родителей</w:t>
            </w:r>
          </w:p>
        </w:tc>
        <w:tc>
          <w:tcPr>
            <w:tcW w:w="8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организация библиотечки для родителей;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тематические консультации, семинары;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общее и групповые родительские собрания;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традиционные средства наглядной педагогической информации;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мастер-класс, тренинги (проводит психолог)</w:t>
            </w:r>
          </w:p>
        </w:tc>
      </w:tr>
      <w:tr w:rsidR="002871B3" w:rsidRPr="002871B3" w:rsidTr="002871B3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3. Вовлечение родителей в совместную с детьми и педагогами деятельность</w:t>
            </w:r>
          </w:p>
        </w:tc>
        <w:tc>
          <w:tcPr>
            <w:tcW w:w="8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     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организация детско-родительских проектов;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участие в экскурсиях, поездках на природу, праздниках;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клуб выходного дня;</w:t>
            </w:r>
          </w:p>
          <w:p w:rsidR="00860220" w:rsidRPr="002871B3" w:rsidRDefault="00860220" w:rsidP="00860220">
            <w:pPr>
              <w:widowControl w:val="0"/>
              <w:tabs>
                <w:tab w:val="left" w:pos="394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родителей в создании развивающей предметно-пространственной среды в группах и на участках</w:t>
            </w:r>
          </w:p>
          <w:p w:rsidR="00860220" w:rsidRPr="002871B3" w:rsidRDefault="00860220" w:rsidP="0086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(помощь в оформлении групп, в благоустройстве территории МБДОУ, в оформлении пособий для детей, помощь в наполнении мини-музеев, коллекций для детей в групповых комнатах);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проведение родителями бесед и мастер-классов на разные темы (о профессиях, об охране здоровья, об увлечениях);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участие в работе родительского комитета и совета родителей;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обмен информацией через социальную сеть «В контакте»;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-  совместные мероприятия с детьми;  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участие в конкурсах;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представление коллекций увлечений;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участие в акциях;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 участие в создании портфолио ребенка</w:t>
            </w:r>
          </w:p>
        </w:tc>
      </w:tr>
      <w:tr w:rsidR="002871B3" w:rsidRPr="002871B3" w:rsidTr="002871B3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4. Помощь отдельным семьям в воспитании</w:t>
            </w:r>
          </w:p>
        </w:tc>
        <w:tc>
          <w:tcPr>
            <w:tcW w:w="8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посещение семей (опекунов);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педагогические ситуации;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- анкетирование;</w:t>
            </w:r>
          </w:p>
          <w:p w:rsidR="00860220" w:rsidRPr="002871B3" w:rsidRDefault="00860220" w:rsidP="0086022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871B3" w:rsidRPr="002871B3" w:rsidTr="002871B3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5. Участие </w:t>
            </w: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 xml:space="preserve">родителей в работе коллегиальных органов управления МБДОУ </w:t>
            </w:r>
          </w:p>
        </w:tc>
        <w:tc>
          <w:tcPr>
            <w:tcW w:w="8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>- организация взаимодействия с родительским комитетом групп;</w:t>
            </w:r>
          </w:p>
          <w:p w:rsidR="00860220" w:rsidRPr="002871B3" w:rsidRDefault="00860220" w:rsidP="0086022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871B3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lastRenderedPageBreak/>
              <w:t>- активная деятельность   Совета родителей МБДОУ; Управляющего и Попечительского советов МБДОУ</w:t>
            </w:r>
          </w:p>
        </w:tc>
      </w:tr>
    </w:tbl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Предложения:</w:t>
      </w:r>
    </w:p>
    <w:p w:rsidR="00860220" w:rsidRPr="002871B3" w:rsidRDefault="00860220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1.больше информировать родителей об образовательном процессе, а в частности о материально- техническом оснащении.</w:t>
      </w:r>
    </w:p>
    <w:p w:rsidR="00860220" w:rsidRPr="002871B3" w:rsidRDefault="00860220" w:rsidP="0086022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2. Педагогам разнообразить формы работы с родителями детей, больше использовать эффективные формы, которые заинтересуют родителей, дадут больше возможности реализовать свои способности в образовательном процессе ДОУ.</w:t>
      </w:r>
    </w:p>
    <w:p w:rsidR="00860220" w:rsidRPr="002871B3" w:rsidRDefault="00860220" w:rsidP="00860220">
      <w:pPr>
        <w:tabs>
          <w:tab w:val="left" w:pos="439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Оценка организации образовательного процесса.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Образовательный процесс в МБДОУ осуществляется на русском языке с позиции личностно-ориентированного подхода. Учебный план составлен в соответствии с современными дидактическими, санитарными и методическими требованиями, содержание выстроено в соответствии с ФГОС </w:t>
      </w:r>
      <w:r w:rsidR="00C37F7B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и ФОП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ДО.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При составлении плана учтены предельно допустимые нормы учебной нагрузки.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воспитанников. Образовательный процесс реализуется в адекватных дошкольному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При решении задач образовательной деятельности педагоги применяли следующие педагогические технологии: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- проектной деятельности; 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- исследовательской деятельности; 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 развивающего обучения;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- игровые технологии;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-информационно-коммуникативные технологии. 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Помимо организованной образовательной деятельности в дошкольном учреждении проводится образовательная деятельность с воспитанниками в режиме дня: в утренние и вечерние часы, на прогулке, при проведении режимных моментов. Педагоги используют такие формы проведения образовательной деятельности с воспитанниками в режиме дня, как: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Подвижные игры с правилами, игровые упражнения, двигательные паузы, соревнования и праздники, физкультурные минутки;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Оздоровительные и закаливающие процедуры,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2871B3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>доровьесберегающие</w:t>
      </w:r>
      <w:proofErr w:type="spellEnd"/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мероприятия, тематические беседы и рассказы, компьютерные презентации, творческие и исследовательские проекты, упражнения по освоению культурно-гигиенических навыков;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Анализ проблемных ситуаций, игровые ситуации по формированию культуры безопасности, беседы, рассказы, практические упражнения;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Игровые ситуации, игры с правилами (дидактические), творческие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сюжетно ролевые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>, театрализованные, конструктивные;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37F7B"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Опыты и эксперименты, дежурства, труд, моделирование, </w:t>
      </w:r>
      <w:r w:rsidR="00C37F7B" w:rsidRPr="002871B3">
        <w:rPr>
          <w:rFonts w:ascii="Times New Roman" w:eastAsia="Calibri" w:hAnsi="Times New Roman" w:cs="Times New Roman"/>
          <w:bCs/>
          <w:sz w:val="24"/>
          <w:szCs w:val="24"/>
        </w:rPr>
        <w:t>игры драматизации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Беседы, речевые ситуации, составление и рассказывание сказок, пересказы, отгадывание загадок, разучивание </w:t>
      </w:r>
      <w:proofErr w:type="spellStart"/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>потешек</w:t>
      </w:r>
      <w:proofErr w:type="spellEnd"/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, стихов, песенок, ситуативные разговоры; </w:t>
      </w:r>
    </w:p>
    <w:p w:rsidR="00C37F7B" w:rsidRPr="002871B3" w:rsidRDefault="00C37F7B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>Слушание и исполнение музыкальных произведений, музыкально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ритмических движений, музыкальных игр и импровизаций, </w:t>
      </w:r>
    </w:p>
    <w:p w:rsidR="00C37F7B" w:rsidRPr="002871B3" w:rsidRDefault="00C37F7B" w:rsidP="00C37F7B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Вернисажи детского творчества, выставки изобразительного искусства, мастерские детского творчества и др. Образовательный процесс реализовывался через совместную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деятельность взрослого и ребёнка, а также </w:t>
      </w:r>
      <w:r w:rsidR="005616C8"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самостоятельную деятельность детей. </w:t>
      </w:r>
    </w:p>
    <w:p w:rsidR="00C37F7B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Образовательный процесс в ДОУ строился с учетом комплексно-тематического планирования, который обеспечивал системность и последовательность в реализации программных задач по разным образовательным областям, на основе индивидуально дифференцированного подхода.</w:t>
      </w:r>
    </w:p>
    <w:p w:rsidR="005616C8" w:rsidRPr="002871B3" w:rsidRDefault="005616C8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Основная деятельность МБДОУ была направлена на реализацию задач годового плана и повышению качества </w:t>
      </w:r>
      <w:proofErr w:type="spellStart"/>
      <w:r w:rsidRPr="002871B3">
        <w:rPr>
          <w:rFonts w:ascii="Times New Roman" w:eastAsia="Calibri" w:hAnsi="Times New Roman" w:cs="Times New Roman"/>
          <w:bCs/>
          <w:sz w:val="24"/>
          <w:szCs w:val="24"/>
        </w:rPr>
        <w:t>воспитательно</w:t>
      </w:r>
      <w:proofErr w:type="spellEnd"/>
      <w:r w:rsidRPr="002871B3">
        <w:rPr>
          <w:rFonts w:ascii="Times New Roman" w:eastAsia="Calibri" w:hAnsi="Times New Roman" w:cs="Times New Roman"/>
          <w:bCs/>
          <w:sz w:val="24"/>
          <w:szCs w:val="24"/>
        </w:rPr>
        <w:t>-о</w:t>
      </w:r>
      <w:r w:rsidR="0039302A" w:rsidRPr="002871B3">
        <w:rPr>
          <w:rFonts w:ascii="Times New Roman" w:eastAsia="Calibri" w:hAnsi="Times New Roman" w:cs="Times New Roman"/>
          <w:bCs/>
          <w:sz w:val="24"/>
          <w:szCs w:val="24"/>
        </w:rPr>
        <w:t>бразовательного процесса. В 2023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 коллектив МБДОУ работал над решением следующих годовых задач: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обеспечить единые для РФ содержания ДО и планируемые результаты освоения образовательной программы ДО;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построить (структурировать) содержание образовательной работы на основе учета возрастных и индивидуальных особенностей развития;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создать условия для равного доступа к образованию всех детей дошкольного возраста с учетом разнообразия образовательных потребностей и индивидуальных возможностей;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способствовать достижению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обеспечить охрану и укрепление физического и психического здоровья детей, в том числе их эмоционального благополучия;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обеспечить психолого-педагогическую поддержку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39302A" w:rsidRPr="002871B3" w:rsidRDefault="0039302A" w:rsidP="003930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02A" w:rsidRPr="002871B3" w:rsidRDefault="0039302A" w:rsidP="008602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0220" w:rsidRPr="002871B3" w:rsidRDefault="00860220" w:rsidP="0039302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Для организации образовательной деятельности на группе компенсирующей направленности для детей с задержкой психического развития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, которую посещает 10 детей </w:t>
      </w:r>
      <w:r w:rsidR="0039302A" w:rsidRPr="002871B3">
        <w:rPr>
          <w:rFonts w:ascii="Times New Roman" w:eastAsia="Calibri" w:hAnsi="Times New Roman" w:cs="Times New Roman"/>
          <w:sz w:val="24"/>
          <w:szCs w:val="24"/>
        </w:rPr>
        <w:t xml:space="preserve">педагоги работают по АФОП. </w:t>
      </w:r>
      <w:r w:rsidRPr="002871B3">
        <w:rPr>
          <w:rFonts w:ascii="Times New Roman" w:eastAsia="Calibri" w:hAnsi="Times New Roman" w:cs="Times New Roman"/>
          <w:sz w:val="24"/>
          <w:szCs w:val="24"/>
        </w:rPr>
        <w:t>Для детей с ограниченными возможностями здоровья, посещающими ДОУ: 1</w:t>
      </w:r>
      <w:r w:rsidR="00EB4620" w:rsidRPr="002871B3">
        <w:rPr>
          <w:rFonts w:ascii="Times New Roman" w:eastAsia="Calibri" w:hAnsi="Times New Roman" w:cs="Times New Roman"/>
          <w:sz w:val="24"/>
          <w:szCs w:val="24"/>
        </w:rPr>
        <w:t xml:space="preserve"> ребёнок посещает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подготовительную группу, разработан индивидуальный образовательный маршрут.</w:t>
      </w:r>
    </w:p>
    <w:p w:rsidR="0039302A" w:rsidRPr="002871B3" w:rsidRDefault="00860220" w:rsidP="0039302A">
      <w:p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В целях координации работы все специалистов на данной группе организована работа психолого-медико- педагогического консилиума. Целью деятельности консилиума является обеспечение педагогического, психологического и социального сопровождения детей в соответствии с их возрастными и</w:t>
      </w:r>
      <w:r w:rsidR="0039302A" w:rsidRPr="002871B3">
        <w:rPr>
          <w:rFonts w:ascii="Times New Roman" w:eastAsia="Calibri" w:hAnsi="Times New Roman" w:cs="Times New Roman"/>
          <w:sz w:val="24"/>
          <w:szCs w:val="24"/>
        </w:rPr>
        <w:t xml:space="preserve"> индивидуальными особенностями.</w:t>
      </w:r>
    </w:p>
    <w:p w:rsidR="00860220" w:rsidRPr="002871B3" w:rsidRDefault="00860220" w:rsidP="0039302A">
      <w:p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Задачи, которые стоят перед консилиумом: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создание индивидуальных программ развития детей;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определение характера, продолжительности и эффективности социальной реабилитации детей, находящихся в группах детского сада;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определение перспективы дальнейшей работы.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проведение мониторинга развития ребенка, динамики его состояния.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внесение корректив в индивидуальную программу развития детей, выработка рекомендаций для специалистов и родителей на разных этапах её осуществления</w:t>
      </w:r>
    </w:p>
    <w:p w:rsidR="00860220" w:rsidRPr="002871B3" w:rsidRDefault="00860220" w:rsidP="00860220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составление заключения и рекомендаций для дальнейшей работы.</w:t>
      </w:r>
    </w:p>
    <w:p w:rsidR="00860220" w:rsidRPr="002871B3" w:rsidRDefault="00860220" w:rsidP="00860220">
      <w:p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220" w:rsidRPr="002871B3" w:rsidRDefault="00860220" w:rsidP="00860220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Организация работы консультативного центра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  <w:lang w:bidi="ru-RU"/>
        </w:rPr>
        <w:t>На базе МБДОУ организован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консультативный центр в целях оказания методической, психолого- педагогической, диагностической и консультативной помощи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образования.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Утверждено Положение о консультативном центре</w:t>
      </w:r>
      <w:r w:rsidRPr="002871B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на базе МБДОУ 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«Детский сад комбинированного вида № 15 “Родничок”».  Общее руководство консультационным центром возлагается на заведующего образовательной организации. </w:t>
      </w:r>
      <w:r w:rsidRPr="002871B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Утвержден кадровый состав педагогов, 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привлекаемых к психолого-педагогической работе в консультационном центре, все прошли курсы повышения квалификации, семинары по работе с детьми с ОВЗ. 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Всего 5 детей, которые посещают консультативный центр. Для каждого разработан индивидуальный образовательный маршрут в соответствии с рекомендациями ПМПК.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Взаимодействие с социальными службами.</w:t>
      </w:r>
    </w:p>
    <w:p w:rsidR="00860220" w:rsidRPr="002871B3" w:rsidRDefault="00860220" w:rsidP="00860220">
      <w:pPr>
        <w:numPr>
          <w:ilvl w:val="0"/>
          <w:numId w:val="16"/>
        </w:numPr>
        <w:suppressAutoHyphens/>
        <w:spacing w:after="0" w:line="240" w:lineRule="auto"/>
        <w:ind w:left="142" w:firstLine="218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В рамках Всероссийского экологического субботника организованы мероприятия: </w:t>
      </w:r>
    </w:p>
    <w:p w:rsidR="00860220" w:rsidRPr="002871B3" w:rsidRDefault="00860220" w:rsidP="00860220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-Уборка территории, прилежащей к детскому саду: проезд РМЗ, улица Сахарова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Уборка территории, уборка сухостоя кустарников.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-Ремонт игрового оборудования на участках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-Чистка клумб на территории детского сада, цветников по фасаду здания.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-Оформление центрального входа на территорию ДОУ: уборка старых листьев, расстановка оборудования для оформления</w:t>
      </w:r>
    </w:p>
    <w:p w:rsidR="00860220" w:rsidRPr="002871B3" w:rsidRDefault="00860220" w:rsidP="008602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-Беседы с де</w:t>
      </w:r>
      <w:r w:rsidR="0039302A" w:rsidRPr="002871B3">
        <w:rPr>
          <w:rFonts w:ascii="Times New Roman" w:eastAsia="Calibri" w:hAnsi="Times New Roman" w:cs="Times New Roman"/>
          <w:sz w:val="24"/>
          <w:szCs w:val="24"/>
        </w:rPr>
        <w:t xml:space="preserve">тьми во всех возрастных группах по безопасности с приглашением сотрудников </w:t>
      </w:r>
      <w:r w:rsidR="00497A19" w:rsidRPr="002871B3">
        <w:rPr>
          <w:rFonts w:ascii="Times New Roman" w:eastAsia="Calibri" w:hAnsi="Times New Roman" w:cs="Times New Roman"/>
          <w:sz w:val="24"/>
          <w:szCs w:val="24"/>
        </w:rPr>
        <w:t>спец. служб</w:t>
      </w:r>
    </w:p>
    <w:p w:rsidR="00860220" w:rsidRPr="002871B3" w:rsidRDefault="0039302A" w:rsidP="0039302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</w:t>
      </w:r>
      <w:r w:rsidR="00860220" w:rsidRPr="002871B3">
        <w:rPr>
          <w:rFonts w:ascii="Times New Roman" w:eastAsia="Calibri" w:hAnsi="Times New Roman" w:cs="Times New Roman"/>
          <w:sz w:val="24"/>
          <w:szCs w:val="24"/>
        </w:rPr>
        <w:t>Взаимодействие со школой:</w:t>
      </w:r>
    </w:p>
    <w:p w:rsidR="00860220" w:rsidRPr="002871B3" w:rsidRDefault="0039302A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С</w:t>
      </w:r>
      <w:r w:rsidR="00860220" w:rsidRPr="002871B3">
        <w:rPr>
          <w:rFonts w:ascii="Times New Roman" w:eastAsia="Calibri" w:hAnsi="Times New Roman" w:cs="Times New Roman"/>
          <w:sz w:val="24"/>
          <w:szCs w:val="24"/>
        </w:rPr>
        <w:t>еминар по преемственности ДОУ и начальных классов: посещение уроков в школах.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Экскурсии детей в школу (классы, библиотека, спортзал, другие кабинеты)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«Круглый стол» с учителями 1 класса по теме: «Адаптация детей к школе»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-Диагностика детей, поступающих в школу,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Проведение родительских собраний с приглашением учителей школ № 1, 4, 11.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Наглядная информация для родителей по подготовке детей к школе.  «Готов ли ваш ребенок к школе?» и др.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Приглашения учителей на детские праздники, развлечения.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Консультация для родителей «Почему ребенок не хочет идти в школу?».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2E32" w:rsidRPr="002871B3" w:rsidRDefault="00F02E32" w:rsidP="00F02E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71B3">
        <w:rPr>
          <w:rFonts w:ascii="Times New Roman" w:hAnsi="Times New Roman" w:cs="Times New Roman"/>
          <w:bCs/>
          <w:sz w:val="24"/>
          <w:szCs w:val="24"/>
        </w:rPr>
        <w:t>Результаты мониторинга</w:t>
      </w:r>
      <w:r w:rsidRPr="002871B3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871B3">
        <w:rPr>
          <w:rFonts w:ascii="Times New Roman" w:hAnsi="Times New Roman" w:cs="Times New Roman"/>
          <w:bCs/>
          <w:sz w:val="24"/>
          <w:szCs w:val="24"/>
        </w:rPr>
        <w:t>освоения</w:t>
      </w:r>
      <w:r w:rsidRPr="002871B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871B3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Pr="002871B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871B3">
        <w:rPr>
          <w:rFonts w:ascii="Times New Roman" w:hAnsi="Times New Roman" w:cs="Times New Roman"/>
          <w:bCs/>
          <w:sz w:val="24"/>
          <w:szCs w:val="24"/>
        </w:rPr>
        <w:t>воспитанниками</w:t>
      </w:r>
    </w:p>
    <w:p w:rsidR="00F02E32" w:rsidRPr="002871B3" w:rsidRDefault="00F02E32" w:rsidP="00F02E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163"/>
        <w:gridCol w:w="2412"/>
        <w:gridCol w:w="2972"/>
      </w:tblGrid>
      <w:tr w:rsidR="002871B3" w:rsidRPr="002871B3" w:rsidTr="00F02E32">
        <w:trPr>
          <w:trHeight w:val="540"/>
        </w:trPr>
        <w:tc>
          <w:tcPr>
            <w:tcW w:w="2234" w:type="dxa"/>
            <w:vMerge w:val="restart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2871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2871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2871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2163" w:type="dxa"/>
            <w:vMerge w:val="restart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71B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5384" w:type="dxa"/>
            <w:gridSpan w:val="2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2022–</w:t>
            </w:r>
            <w:r w:rsidRPr="002871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871B3" w:rsidRPr="002871B3" w:rsidTr="00F02E32">
        <w:trPr>
          <w:trHeight w:val="863"/>
        </w:trPr>
        <w:tc>
          <w:tcPr>
            <w:tcW w:w="2234" w:type="dxa"/>
            <w:vMerge/>
            <w:tcBorders>
              <w:top w:val="nil"/>
            </w:tcBorders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2871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2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2871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871B3" w:rsidRPr="002871B3" w:rsidTr="00F02E32">
        <w:trPr>
          <w:trHeight w:val="1272"/>
        </w:trPr>
        <w:tc>
          <w:tcPr>
            <w:tcW w:w="2234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 освоения</w:t>
            </w:r>
            <w:r w:rsidRPr="002871B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7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 за год</w:t>
            </w:r>
            <w:r w:rsidRPr="002871B3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287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(Высокий, средний</w:t>
            </w:r>
            <w:r w:rsidRPr="002871B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низкий</w:t>
            </w:r>
            <w:r w:rsidRPr="002871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972" w:type="dxa"/>
          </w:tcPr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  <w:p w:rsidR="00F02E32" w:rsidRPr="002871B3" w:rsidRDefault="00F02E32" w:rsidP="00F02E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860220" w:rsidRPr="002871B3" w:rsidRDefault="00860220" w:rsidP="0086022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220" w:rsidRPr="002871B3" w:rsidRDefault="00860220" w:rsidP="00860220">
      <w:pPr>
        <w:numPr>
          <w:ilvl w:val="0"/>
          <w:numId w:val="4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Кадровое обеспечения.</w:t>
      </w:r>
    </w:p>
    <w:p w:rsidR="00860220" w:rsidRPr="002871B3" w:rsidRDefault="00860220" w:rsidP="00860220">
      <w:pPr>
        <w:tabs>
          <w:tab w:val="left" w:pos="253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Сведения о педагогических работниках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213"/>
        <w:gridCol w:w="2268"/>
        <w:gridCol w:w="1730"/>
      </w:tblGrid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30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Всего педагогов в ОУ</w:t>
            </w:r>
          </w:p>
        </w:tc>
        <w:tc>
          <w:tcPr>
            <w:tcW w:w="2268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0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2871B3">
        <w:tc>
          <w:tcPr>
            <w:tcW w:w="9776" w:type="dxa"/>
            <w:gridSpan w:val="4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2268" w:type="dxa"/>
            <w:vAlign w:val="center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имеют среднее-профессиональное  образование</w:t>
            </w:r>
          </w:p>
        </w:tc>
        <w:tc>
          <w:tcPr>
            <w:tcW w:w="2268" w:type="dxa"/>
            <w:vAlign w:val="center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2871B3" w:rsidRPr="002871B3" w:rsidTr="002871B3">
        <w:tc>
          <w:tcPr>
            <w:tcW w:w="9776" w:type="dxa"/>
            <w:gridSpan w:val="4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аттестации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высшую кв. категорию</w:t>
            </w:r>
          </w:p>
        </w:tc>
        <w:tc>
          <w:tcPr>
            <w:tcW w:w="2268" w:type="dxa"/>
            <w:vAlign w:val="center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имеют первую кв. категорию</w:t>
            </w:r>
          </w:p>
        </w:tc>
        <w:tc>
          <w:tcPr>
            <w:tcW w:w="2268" w:type="dxa"/>
            <w:vAlign w:val="center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не имеют кв. категорию</w:t>
            </w:r>
          </w:p>
        </w:tc>
        <w:tc>
          <w:tcPr>
            <w:tcW w:w="2268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871B3" w:rsidRPr="002871B3" w:rsidTr="002871B3">
        <w:tc>
          <w:tcPr>
            <w:tcW w:w="565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3" w:type="dxa"/>
            <w:vAlign w:val="center"/>
          </w:tcPr>
          <w:p w:rsidR="00860220" w:rsidRPr="002871B3" w:rsidRDefault="00860220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Имеют соответствие занимаемой должности</w:t>
            </w:r>
          </w:p>
        </w:tc>
        <w:tc>
          <w:tcPr>
            <w:tcW w:w="2268" w:type="dxa"/>
            <w:vAlign w:val="center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:rsidR="00860220" w:rsidRPr="002871B3" w:rsidRDefault="00EB46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</w:tbl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Стаж работы (педагоги и администрация: 20 человек):</w:t>
      </w:r>
    </w:p>
    <w:p w:rsidR="00860220" w:rsidRPr="002871B3" w:rsidRDefault="00860220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26"/>
        <w:gridCol w:w="1522"/>
        <w:gridCol w:w="2072"/>
        <w:gridCol w:w="2480"/>
      </w:tblGrid>
      <w:tr w:rsidR="002871B3" w:rsidRPr="002871B3" w:rsidTr="00671C8B">
        <w:tc>
          <w:tcPr>
            <w:tcW w:w="1951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85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До 10 лет</w:t>
            </w:r>
          </w:p>
        </w:tc>
        <w:tc>
          <w:tcPr>
            <w:tcW w:w="1559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2126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Более 20 лет</w:t>
            </w:r>
          </w:p>
        </w:tc>
        <w:tc>
          <w:tcPr>
            <w:tcW w:w="2552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Более 30 лет</w:t>
            </w:r>
          </w:p>
        </w:tc>
      </w:tr>
      <w:tr w:rsidR="002871B3" w:rsidRPr="002871B3" w:rsidTr="00671C8B">
        <w:trPr>
          <w:trHeight w:val="570"/>
        </w:trPr>
        <w:tc>
          <w:tcPr>
            <w:tcW w:w="1951" w:type="dxa"/>
          </w:tcPr>
          <w:p w:rsidR="00EB4620" w:rsidRPr="002871B3" w:rsidRDefault="00EB4620" w:rsidP="00EB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</w:t>
            </w:r>
          </w:p>
          <w:p w:rsidR="00860220" w:rsidRPr="002871B3" w:rsidRDefault="00860220" w:rsidP="00EB4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220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60220" w:rsidRPr="002871B3" w:rsidTr="00671C8B">
        <w:tc>
          <w:tcPr>
            <w:tcW w:w="1951" w:type="dxa"/>
          </w:tcPr>
          <w:p w:rsidR="00860220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4620" w:rsidRPr="0028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</w:t>
            </w:r>
          </w:p>
        </w:tc>
        <w:tc>
          <w:tcPr>
            <w:tcW w:w="1985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0220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60220"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2552" w:type="dxa"/>
          </w:tcPr>
          <w:p w:rsidR="00860220" w:rsidRPr="002871B3" w:rsidRDefault="00860220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40 %</w:t>
            </w:r>
          </w:p>
        </w:tc>
      </w:tr>
    </w:tbl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Анализ данных позволяет говорить о работоспособности, стабильности коллектива. Все педагоги задействованы в инновационной деятельности: реализация государственных образовательных стандартов дошкольного образования, использование современных педагогических технологий, повышение информационной компетентности.</w:t>
      </w:r>
    </w:p>
    <w:p w:rsidR="00860220" w:rsidRPr="002871B3" w:rsidRDefault="00860220" w:rsidP="00860220">
      <w:pPr>
        <w:tabs>
          <w:tab w:val="left" w:pos="439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tabs>
          <w:tab w:val="left" w:pos="439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tabs>
          <w:tab w:val="left" w:pos="439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b/>
          <w:sz w:val="24"/>
          <w:szCs w:val="24"/>
        </w:rPr>
        <w:t>Повышение квалификации и профессиональная переподготовка педагогич</w:t>
      </w:r>
      <w:r w:rsidR="006D18C4" w:rsidRPr="002871B3">
        <w:rPr>
          <w:rFonts w:ascii="Times New Roman" w:eastAsia="Calibri" w:hAnsi="Times New Roman" w:cs="Times New Roman"/>
          <w:b/>
          <w:sz w:val="24"/>
          <w:szCs w:val="24"/>
        </w:rPr>
        <w:t>еских кадров в 2023</w:t>
      </w: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860220" w:rsidRPr="002871B3" w:rsidRDefault="00860220" w:rsidP="00BF104E">
      <w:pPr>
        <w:widowControl w:val="0"/>
        <w:spacing w:after="200" w:line="276" w:lineRule="auto"/>
        <w:ind w:firstLine="708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  <w:r w:rsidRPr="002871B3">
        <w:rPr>
          <w:rFonts w:ascii="Times New Roman" w:eastAsia="Lucida Sans Unicode" w:hAnsi="Times New Roman" w:cs="Times New Roman"/>
          <w:sz w:val="24"/>
          <w:szCs w:val="24"/>
          <w:lang w:bidi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Вологодского института развития образования, так и на уровне городского центра повышения квалификации. Повышение квалификации носит системный и плановый характер. </w:t>
      </w:r>
    </w:p>
    <w:tbl>
      <w:tblPr>
        <w:tblW w:w="9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9"/>
        <w:gridCol w:w="2676"/>
      </w:tblGrid>
      <w:tr w:rsidR="002871B3" w:rsidRPr="002871B3" w:rsidTr="006D18C4">
        <w:trPr>
          <w:trHeight w:val="164"/>
        </w:trPr>
        <w:tc>
          <w:tcPr>
            <w:tcW w:w="7209" w:type="dxa"/>
          </w:tcPr>
          <w:p w:rsidR="006D18C4" w:rsidRPr="002871B3" w:rsidRDefault="006D18C4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6D18C4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уч. год</w:t>
            </w:r>
          </w:p>
        </w:tc>
      </w:tr>
      <w:tr w:rsidR="002871B3" w:rsidRPr="002871B3" w:rsidTr="006D18C4">
        <w:trPr>
          <w:trHeight w:val="164"/>
        </w:trPr>
        <w:tc>
          <w:tcPr>
            <w:tcW w:w="7209" w:type="dxa"/>
          </w:tcPr>
          <w:p w:rsidR="006D18C4" w:rsidRPr="002871B3" w:rsidRDefault="006D18C4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Педагоги, прошедшие курсы повышения квалификации по ФГОС ДО</w:t>
            </w:r>
          </w:p>
        </w:tc>
        <w:tc>
          <w:tcPr>
            <w:tcW w:w="2676" w:type="dxa"/>
          </w:tcPr>
          <w:p w:rsidR="006D18C4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871B3" w:rsidRPr="002871B3" w:rsidTr="006D18C4">
        <w:trPr>
          <w:trHeight w:val="164"/>
        </w:trPr>
        <w:tc>
          <w:tcPr>
            <w:tcW w:w="7209" w:type="dxa"/>
          </w:tcPr>
          <w:p w:rsidR="006D18C4" w:rsidRPr="002871B3" w:rsidRDefault="006D18C4" w:rsidP="008602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Администрация, прошедшая курсы повышения квалификации  по ФГОС ДО</w:t>
            </w:r>
            <w:r w:rsidR="00BF104E"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реализации ФОП</w:t>
            </w:r>
          </w:p>
        </w:tc>
        <w:tc>
          <w:tcPr>
            <w:tcW w:w="2676" w:type="dxa"/>
          </w:tcPr>
          <w:p w:rsidR="006D18C4" w:rsidRPr="002871B3" w:rsidRDefault="006D18C4" w:rsidP="008602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02EFA" w:rsidRPr="002871B3" w:rsidRDefault="00202EFA" w:rsidP="00202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FA" w:rsidRPr="002871B3" w:rsidRDefault="00202EFA" w:rsidP="00202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FA" w:rsidRPr="002871B3" w:rsidRDefault="00202EFA" w:rsidP="00202EF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02EFA" w:rsidRPr="002871B3" w:rsidSect="00671C8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02EFA" w:rsidRPr="002871B3" w:rsidRDefault="00202EFA" w:rsidP="00202E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EFA" w:rsidRPr="002871B3" w:rsidRDefault="00202EFA" w:rsidP="0020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1B3">
        <w:rPr>
          <w:rFonts w:ascii="Times New Roman" w:hAnsi="Times New Roman" w:cs="Times New Roman"/>
          <w:b/>
          <w:sz w:val="24"/>
          <w:szCs w:val="24"/>
        </w:rPr>
        <w:t>Участие в мероприятиях МБДОУ «Детский сад комбинированного вида № 15 “Родничок”»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3652"/>
        <w:gridCol w:w="2427"/>
        <w:gridCol w:w="2567"/>
      </w:tblGrid>
      <w:tr w:rsidR="002871B3" w:rsidRPr="002871B3" w:rsidTr="00E7458C">
        <w:tc>
          <w:tcPr>
            <w:tcW w:w="14170" w:type="dxa"/>
            <w:gridSpan w:val="5"/>
          </w:tcPr>
          <w:p w:rsidR="00202EFA" w:rsidRPr="002871B3" w:rsidRDefault="00202EFA" w:rsidP="00202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2871B3" w:rsidRPr="002871B3" w:rsidTr="00E7458C">
        <w:tc>
          <w:tcPr>
            <w:tcW w:w="4106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10 межрегиональные заочные чтения «Практика образования детей с ограниченными возможностями здоровья: опыт, перспективы»</w:t>
            </w:r>
          </w:p>
        </w:tc>
        <w:tc>
          <w:tcPr>
            <w:tcW w:w="1418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652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42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Хошева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Юферицина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56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71B3" w:rsidRPr="002871B3" w:rsidTr="00E7458C">
        <w:tc>
          <w:tcPr>
            <w:tcW w:w="4106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«Социокультурные истоки»</w:t>
            </w:r>
          </w:p>
        </w:tc>
        <w:tc>
          <w:tcPr>
            <w:tcW w:w="1418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652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42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Аксёнова В.И.</w:t>
            </w:r>
          </w:p>
        </w:tc>
        <w:tc>
          <w:tcPr>
            <w:tcW w:w="256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871B3" w:rsidRPr="002871B3" w:rsidTr="00E7458C">
        <w:tc>
          <w:tcPr>
            <w:tcW w:w="14170" w:type="dxa"/>
            <w:gridSpan w:val="5"/>
          </w:tcPr>
          <w:p w:rsidR="00202EFA" w:rsidRPr="002871B3" w:rsidRDefault="00202EFA" w:rsidP="00202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2871B3" w:rsidRPr="002871B3" w:rsidTr="00E7458C">
        <w:tc>
          <w:tcPr>
            <w:tcW w:w="4106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«Светофор собирает друзей» муниципальный этап</w:t>
            </w:r>
          </w:p>
        </w:tc>
        <w:tc>
          <w:tcPr>
            <w:tcW w:w="1418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52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Великоустюгского муниципального района (октябрь 2023)</w:t>
            </w:r>
          </w:p>
        </w:tc>
        <w:tc>
          <w:tcPr>
            <w:tcW w:w="242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Чебаевская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567" w:type="dxa"/>
          </w:tcPr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F104E" w:rsidRPr="002871B3" w:rsidRDefault="00BF104E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E7458C">
        <w:tc>
          <w:tcPr>
            <w:tcW w:w="4106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«Интерактивная дидактическая игра по изобразительной деятельности» в рамках МО.</w:t>
            </w:r>
          </w:p>
        </w:tc>
        <w:tc>
          <w:tcPr>
            <w:tcW w:w="1418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52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Великоустюгского муниципального района (ноябрь 2023)</w:t>
            </w:r>
          </w:p>
        </w:tc>
        <w:tc>
          <w:tcPr>
            <w:tcW w:w="242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Шемякинская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6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1B3" w:rsidRPr="002871B3" w:rsidTr="00E7458C">
        <w:tc>
          <w:tcPr>
            <w:tcW w:w="4106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«Уголок по социально-коммуникативному направлению в ДОУ» в рамках МО</w:t>
            </w:r>
          </w:p>
        </w:tc>
        <w:tc>
          <w:tcPr>
            <w:tcW w:w="1418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52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Великоустюгского муниципального района (октябрь 2023)</w:t>
            </w:r>
          </w:p>
        </w:tc>
        <w:tc>
          <w:tcPr>
            <w:tcW w:w="242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Жирихина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256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Победители- 1 место</w:t>
            </w:r>
          </w:p>
        </w:tc>
      </w:tr>
      <w:tr w:rsidR="002871B3" w:rsidRPr="002871B3" w:rsidTr="00E7458C">
        <w:tc>
          <w:tcPr>
            <w:tcW w:w="4106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Фестиваль кукольных театров «Кукольный мир в гостях у Деда Мороза»</w:t>
            </w:r>
          </w:p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52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МБУК Великоустюгский досуговый центр «Лад»</w:t>
            </w:r>
          </w:p>
        </w:tc>
        <w:tc>
          <w:tcPr>
            <w:tcW w:w="242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Аксёнова В.И.</w:t>
            </w:r>
          </w:p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56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71B3" w:rsidRPr="002871B3" w:rsidTr="00E7458C">
        <w:tc>
          <w:tcPr>
            <w:tcW w:w="4106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«Воспитатель года»</w:t>
            </w:r>
          </w:p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52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Великоустюгского </w:t>
            </w:r>
            <w:r w:rsidRPr="0028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(декабрь 2023)</w:t>
            </w:r>
          </w:p>
        </w:tc>
        <w:tc>
          <w:tcPr>
            <w:tcW w:w="242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Голикова С.М.</w:t>
            </w:r>
          </w:p>
        </w:tc>
        <w:tc>
          <w:tcPr>
            <w:tcW w:w="2567" w:type="dxa"/>
          </w:tcPr>
          <w:p w:rsidR="00E7458C" w:rsidRPr="002871B3" w:rsidRDefault="00E7458C" w:rsidP="0020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tbl>
      <w:tblPr>
        <w:tblStyle w:val="4"/>
        <w:tblW w:w="14190" w:type="dxa"/>
        <w:tblLook w:val="04A0" w:firstRow="1" w:lastRow="0" w:firstColumn="1" w:lastColumn="0" w:noHBand="0" w:noVBand="1"/>
      </w:tblPr>
      <w:tblGrid>
        <w:gridCol w:w="3612"/>
        <w:gridCol w:w="1505"/>
        <w:gridCol w:w="3877"/>
        <w:gridCol w:w="2577"/>
        <w:gridCol w:w="2619"/>
      </w:tblGrid>
      <w:tr w:rsidR="002871B3" w:rsidRPr="002871B3" w:rsidTr="00E7458C">
        <w:trPr>
          <w:trHeight w:val="312"/>
        </w:trPr>
        <w:tc>
          <w:tcPr>
            <w:tcW w:w="14190" w:type="dxa"/>
            <w:gridSpan w:val="5"/>
          </w:tcPr>
          <w:p w:rsidR="00202EFA" w:rsidRPr="002871B3" w:rsidRDefault="00202EFA" w:rsidP="000F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мероприятиях с воспитанниками</w:t>
            </w:r>
          </w:p>
        </w:tc>
      </w:tr>
      <w:tr w:rsidR="002871B3" w:rsidRPr="002871B3" w:rsidTr="00202EFA">
        <w:trPr>
          <w:trHeight w:val="1279"/>
        </w:trPr>
        <w:tc>
          <w:tcPr>
            <w:tcW w:w="3612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конкурса</w:t>
            </w: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Форма (очная, заочная, др.)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конкурса, дата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(Ф.И.О., должности)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871B3" w:rsidRPr="002871B3" w:rsidTr="00202EFA">
        <w:trPr>
          <w:trHeight w:val="744"/>
        </w:trPr>
        <w:tc>
          <w:tcPr>
            <w:tcW w:w="3612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«Моя Родина Россия!» (конкурс аппликаций)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(сентябрь 2023)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Голикова С.М.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Добрынинская А.В.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Жирихина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871B3" w:rsidRPr="002871B3" w:rsidTr="00202EFA">
        <w:trPr>
          <w:trHeight w:val="2500"/>
        </w:trPr>
        <w:tc>
          <w:tcPr>
            <w:tcW w:w="3612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</w:t>
            </w: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пушистики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(ноябрь 2023)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Петряшева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Макарова М.Р.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Шемякинская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Чебаевская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Копосова О.С.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Хошева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Юферицина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871B3" w:rsidRPr="002871B3" w:rsidTr="00202EFA">
        <w:trPr>
          <w:trHeight w:val="505"/>
        </w:trPr>
        <w:tc>
          <w:tcPr>
            <w:tcW w:w="3612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«Осень моими глазами»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(октябрь 2023)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Чебаевская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1B3" w:rsidRPr="002871B3" w:rsidTr="00202EFA">
        <w:trPr>
          <w:trHeight w:val="1086"/>
        </w:trPr>
        <w:tc>
          <w:tcPr>
            <w:tcW w:w="3612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(ноябрь 2023)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Копосова О.С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Шиловская А.И.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1B3" w:rsidRPr="002871B3" w:rsidTr="00202EFA">
        <w:trPr>
          <w:trHeight w:val="997"/>
        </w:trPr>
        <w:tc>
          <w:tcPr>
            <w:tcW w:w="3612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«Спорт- моё хобби»</w:t>
            </w: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(ноябрь 2023)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Петряшева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Победитель 3 место</w:t>
            </w:r>
          </w:p>
        </w:tc>
      </w:tr>
      <w:tr w:rsidR="002871B3" w:rsidRPr="002871B3" w:rsidTr="00202EFA">
        <w:trPr>
          <w:trHeight w:val="744"/>
        </w:trPr>
        <w:tc>
          <w:tcPr>
            <w:tcW w:w="3612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«Пушкинская осень»</w:t>
            </w:r>
          </w:p>
        </w:tc>
        <w:tc>
          <w:tcPr>
            <w:tcW w:w="1505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8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«Гармония»</w:t>
            </w:r>
          </w:p>
        </w:tc>
        <w:tc>
          <w:tcPr>
            <w:tcW w:w="257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Добрынинская А.В.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Голикова С.М.</w:t>
            </w:r>
          </w:p>
        </w:tc>
        <w:tc>
          <w:tcPr>
            <w:tcW w:w="261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3969"/>
        <w:gridCol w:w="2536"/>
        <w:gridCol w:w="2567"/>
      </w:tblGrid>
      <w:tr w:rsidR="002871B3" w:rsidRPr="002871B3" w:rsidTr="00202EFA">
        <w:tc>
          <w:tcPr>
            <w:tcW w:w="3681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 солдату»</w:t>
            </w: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заочно</w:t>
            </w:r>
          </w:p>
        </w:tc>
        <w:tc>
          <w:tcPr>
            <w:tcW w:w="396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(декабрь 2023)</w:t>
            </w:r>
          </w:p>
        </w:tc>
        <w:tc>
          <w:tcPr>
            <w:tcW w:w="2536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Петряшева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6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1B3" w:rsidRPr="002871B3" w:rsidTr="00202EFA">
        <w:tc>
          <w:tcPr>
            <w:tcW w:w="3681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«Ёлочки бывают разные»</w:t>
            </w: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96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(декабрь 2023)</w:t>
            </w:r>
          </w:p>
        </w:tc>
        <w:tc>
          <w:tcPr>
            <w:tcW w:w="2536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Чебаевская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Шемякинская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6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202EFA">
        <w:tc>
          <w:tcPr>
            <w:tcW w:w="3681" w:type="dxa"/>
          </w:tcPr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«Сувениры Деду Морозу</w:t>
            </w: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FA" w:rsidRPr="002871B3" w:rsidRDefault="00202EFA" w:rsidP="000F2705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969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МБОУ ДО «ЦДО» (декабрь 2023)</w:t>
            </w:r>
          </w:p>
        </w:tc>
        <w:tc>
          <w:tcPr>
            <w:tcW w:w="2536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Хошева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Юферицина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Копосова О.С.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02EFA" w:rsidRPr="002871B3" w:rsidRDefault="00202EFA" w:rsidP="002C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Шемякинская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67" w:type="dxa"/>
          </w:tcPr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02EFA" w:rsidRPr="002871B3" w:rsidRDefault="00202EFA" w:rsidP="002C15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18"/>
        <w:gridCol w:w="3652"/>
        <w:gridCol w:w="2427"/>
        <w:gridCol w:w="6673"/>
      </w:tblGrid>
      <w:tr w:rsidR="002871B3" w:rsidRPr="002871B3" w:rsidTr="00BF104E">
        <w:tc>
          <w:tcPr>
            <w:tcW w:w="14170" w:type="dxa"/>
            <w:gridSpan w:val="4"/>
          </w:tcPr>
          <w:p w:rsidR="00BF104E" w:rsidRPr="002871B3" w:rsidRDefault="00BF104E" w:rsidP="00BF1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2871B3" w:rsidRPr="002871B3" w:rsidTr="00BF104E">
        <w:tc>
          <w:tcPr>
            <w:tcW w:w="1418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Форма (очная, заочная, др.)</w:t>
            </w:r>
          </w:p>
        </w:tc>
        <w:tc>
          <w:tcPr>
            <w:tcW w:w="3652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конкурса, дата</w:t>
            </w:r>
          </w:p>
        </w:tc>
        <w:tc>
          <w:tcPr>
            <w:tcW w:w="2427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(Ф.И.О., должности)</w:t>
            </w:r>
          </w:p>
        </w:tc>
        <w:tc>
          <w:tcPr>
            <w:tcW w:w="6673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F104E" w:rsidRPr="002871B3" w:rsidTr="00BF104E">
        <w:tc>
          <w:tcPr>
            <w:tcW w:w="1418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52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№15 «Родничок» (ноябрь 2023)</w:t>
            </w:r>
          </w:p>
        </w:tc>
        <w:tc>
          <w:tcPr>
            <w:tcW w:w="2427" w:type="dxa"/>
          </w:tcPr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Копосова О.С.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Аксёнова В.И.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Голикова С.М.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Добрынинская А. В.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Петряшева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Шемякинская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Шиловская А.И.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Чебаевская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Корчажиская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BF104E" w:rsidRPr="002871B3" w:rsidRDefault="00BF104E" w:rsidP="000F2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2871B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673" w:type="dxa"/>
          </w:tcPr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BF104E" w:rsidRPr="002871B3" w:rsidRDefault="00BF104E" w:rsidP="000F2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60220" w:rsidRPr="002871B3" w:rsidRDefault="00860220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F104E" w:rsidRPr="002871B3" w:rsidRDefault="00BF104E" w:rsidP="008602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  <w:sectPr w:rsidR="00BF104E" w:rsidRPr="002871B3" w:rsidSect="00202EF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60220" w:rsidRPr="002871B3" w:rsidRDefault="00860220" w:rsidP="00860220">
      <w:pPr>
        <w:widowControl w:val="0"/>
        <w:spacing w:after="200" w:line="276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u w:val="single"/>
          <w:lang w:bidi="ru-RU"/>
        </w:rPr>
      </w:pPr>
      <w:r w:rsidRPr="002871B3">
        <w:rPr>
          <w:rFonts w:ascii="Times New Roman" w:eastAsia="Lucida Sans Unicode" w:hAnsi="Times New Roman" w:cs="Times New Roman"/>
          <w:b/>
          <w:sz w:val="24"/>
          <w:szCs w:val="24"/>
          <w:u w:val="single"/>
          <w:lang w:bidi="ru-RU"/>
        </w:rPr>
        <w:lastRenderedPageBreak/>
        <w:t>Оценка качества учебно- методического обеспечения.</w:t>
      </w:r>
    </w:p>
    <w:p w:rsidR="00860220" w:rsidRPr="002871B3" w:rsidRDefault="00860220" w:rsidP="00860220">
      <w:pPr>
        <w:widowControl w:val="0"/>
        <w:spacing w:after="200" w:line="276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  <w:lang w:bidi="ru-RU"/>
        </w:rPr>
      </w:pPr>
      <w:r w:rsidRPr="002871B3">
        <w:rPr>
          <w:rFonts w:ascii="Times New Roman" w:eastAsia="Lucida Sans Unicode" w:hAnsi="Times New Roman" w:cs="Times New Roman"/>
          <w:sz w:val="24"/>
          <w:szCs w:val="24"/>
          <w:lang w:bidi="ru-RU"/>
        </w:rPr>
        <w:t>Формы повышения квалификации:</w:t>
      </w:r>
    </w:p>
    <w:p w:rsidR="00860220" w:rsidRPr="002871B3" w:rsidRDefault="00860220" w:rsidP="00860220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Организация работы в дошкольном учреждении через консультации, практикумы, семинары, педагогические часы; </w:t>
      </w:r>
    </w:p>
    <w:p w:rsidR="00860220" w:rsidRPr="002871B3" w:rsidRDefault="00860220" w:rsidP="00860220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городские педагогические чтения; </w:t>
      </w:r>
    </w:p>
    <w:p w:rsidR="00860220" w:rsidRPr="002871B3" w:rsidRDefault="00860220" w:rsidP="00860220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самообразование; </w:t>
      </w:r>
    </w:p>
    <w:p w:rsidR="00860220" w:rsidRPr="002871B3" w:rsidRDefault="00860220" w:rsidP="00860220">
      <w:pPr>
        <w:numPr>
          <w:ilvl w:val="0"/>
          <w:numId w:val="35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обмен опытом в рамках взаимодействия между дошкольными учреждениями через городские методические объединения по проблемным вопросам.   </w:t>
      </w:r>
    </w:p>
    <w:p w:rsidR="00860220" w:rsidRPr="002871B3" w:rsidRDefault="00860220" w:rsidP="0086022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Повышению качества 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воспитательно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образовательного процесса и педагогического мастерства педагогов способствовали разнообразные формы работы и методические мероприятия, педсоветы, деловые игры, консультации, семинары, смотры – конкурсы, анкетирование, самоанализ, открытые мероприятия, участие в семинарах различного уровня. </w:t>
      </w:r>
    </w:p>
    <w:p w:rsidR="00860220" w:rsidRPr="002871B3" w:rsidRDefault="00860220" w:rsidP="00860220">
      <w:pPr>
        <w:widowControl w:val="0"/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С целью повышения результативности педагогической работы в ДОУ проводятся педсоветы в форме деловой игры, круглого стола, семинары, семинары – практикумы, консультации, заседания творческой группы, дискуссионные встречи. Важнейшим направлением методической работы являются: </w:t>
      </w:r>
    </w:p>
    <w:p w:rsidR="00860220" w:rsidRPr="002871B3" w:rsidRDefault="00860220" w:rsidP="00860220">
      <w:pPr>
        <w:widowControl w:val="0"/>
        <w:numPr>
          <w:ilvl w:val="0"/>
          <w:numId w:val="4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оказание методической помощи педагогам в поисках эффективных форм работы с детьми;</w:t>
      </w:r>
    </w:p>
    <w:p w:rsidR="00860220" w:rsidRPr="002871B3" w:rsidRDefault="00860220" w:rsidP="00860220">
      <w:pPr>
        <w:widowControl w:val="0"/>
        <w:numPr>
          <w:ilvl w:val="0"/>
          <w:numId w:val="4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реализация личных склонностей и творческих интересов педагогов с целью самореализации;</w:t>
      </w:r>
    </w:p>
    <w:p w:rsidR="00860220" w:rsidRPr="002871B3" w:rsidRDefault="00860220" w:rsidP="00860220">
      <w:pPr>
        <w:widowControl w:val="0"/>
        <w:numPr>
          <w:ilvl w:val="0"/>
          <w:numId w:val="4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совершенствование педагогического мастерства воспитателей,</w:t>
      </w:r>
    </w:p>
    <w:p w:rsidR="00860220" w:rsidRPr="002871B3" w:rsidRDefault="00860220" w:rsidP="00860220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20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обобщение, распространение и внедрение передового опыта в практику.</w:t>
      </w:r>
    </w:p>
    <w:p w:rsidR="00860220" w:rsidRPr="002871B3" w:rsidRDefault="00860220" w:rsidP="0086022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Ведущие направления в развитии образования, могут быть реализованы только при условии постоянного совершенствования деятельности педагогов.</w:t>
      </w:r>
    </w:p>
    <w:p w:rsidR="00860220" w:rsidRPr="002871B3" w:rsidRDefault="00860220" w:rsidP="0086022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Стратегическая цель методической работы нашего ДОУ – создание благоприятных условий для повышения профессионального мастерства, творческого роста и качества труда педагогов ДОУ. </w:t>
      </w:r>
    </w:p>
    <w:p w:rsidR="00860220" w:rsidRPr="002871B3" w:rsidRDefault="00860220" w:rsidP="0086022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Поставленные задачи перед коллективом ДОУ реализуются через: </w:t>
      </w:r>
    </w:p>
    <w:p w:rsidR="00860220" w:rsidRPr="002871B3" w:rsidRDefault="00860220" w:rsidP="00860220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освоение педагогических технологий через организацию самообразовательной работы, участие в работе семинаров, методических объединениях воспитателей, педагогических советах,</w:t>
      </w:r>
    </w:p>
    <w:p w:rsidR="00860220" w:rsidRPr="002871B3" w:rsidRDefault="00860220" w:rsidP="0086022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iCs/>
          <w:sz w:val="24"/>
          <w:szCs w:val="24"/>
        </w:rPr>
        <w:t>проведение открытых НОД,</w:t>
      </w:r>
    </w:p>
    <w:p w:rsidR="00860220" w:rsidRPr="002871B3" w:rsidRDefault="00860220" w:rsidP="0086022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iCs/>
          <w:sz w:val="24"/>
          <w:szCs w:val="24"/>
        </w:rPr>
        <w:t>проведение методических недель,</w:t>
      </w:r>
    </w:p>
    <w:p w:rsidR="00860220" w:rsidRPr="002871B3" w:rsidRDefault="00860220" w:rsidP="0086022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iCs/>
          <w:sz w:val="24"/>
          <w:szCs w:val="24"/>
        </w:rPr>
        <w:t>организацию и контроль курсовой системы повышения квалификации, аттестацию.</w:t>
      </w:r>
    </w:p>
    <w:p w:rsidR="00860220" w:rsidRPr="002871B3" w:rsidRDefault="00860220" w:rsidP="002C15FD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Важным направлением работы методического объединения и администрации ДОУ является постоянное совершенствование педагогического мастерства кадров через курсовую систему повышения квалификации и стимулирование педагогов ДОУ к аттестации на более высокие квалификационные категории. </w:t>
      </w:r>
    </w:p>
    <w:p w:rsidR="00860220" w:rsidRPr="002871B3" w:rsidRDefault="00860220" w:rsidP="00860220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sz w:val="24"/>
          <w:szCs w:val="24"/>
        </w:rPr>
        <w:t>Вывод</w:t>
      </w:r>
      <w:r w:rsidRPr="002871B3">
        <w:rPr>
          <w:rFonts w:ascii="Times New Roman" w:eastAsia="Calibri" w:hAnsi="Times New Roman" w:cs="Times New Roman"/>
          <w:sz w:val="24"/>
          <w:szCs w:val="24"/>
        </w:rPr>
        <w:t>: Деятельность методической службы ДОУ способствует:</w:t>
      </w:r>
    </w:p>
    <w:p w:rsidR="00860220" w:rsidRPr="002871B3" w:rsidRDefault="00860220" w:rsidP="0086022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Продолжению освоения и внедрения современных педагогических технологий;</w:t>
      </w:r>
    </w:p>
    <w:p w:rsidR="00860220" w:rsidRPr="002871B3" w:rsidRDefault="00860220" w:rsidP="0086022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Повышению информационной компетентности педагогов ДОУ;</w:t>
      </w:r>
    </w:p>
    <w:p w:rsidR="00860220" w:rsidRPr="002871B3" w:rsidRDefault="00860220" w:rsidP="00860220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Созданию среды для развития личностной и профессиональной культуры педагогов, раскрытия творческого потенциала педагогов через участие в конкурсах муниципального, регионального уровней.</w:t>
      </w:r>
    </w:p>
    <w:p w:rsidR="00860220" w:rsidRPr="002871B3" w:rsidRDefault="00860220" w:rsidP="00860220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5. Материально- техническое обеспечение.</w:t>
      </w: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 Информатизация образовательного процесса</w:t>
      </w:r>
    </w:p>
    <w:p w:rsidR="00860220" w:rsidRPr="002871B3" w:rsidRDefault="00860220" w:rsidP="0086022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Создание единого информационного пространства – один из ведущих факторов, влияющих на повышение качества образования. Прочно входят в образовательный процесс информационно-коммуникационные технологии. ДОУ имеется ноутбуки, мультимедийные установки и копировально-множительная техника. </w:t>
      </w:r>
    </w:p>
    <w:p w:rsidR="00860220" w:rsidRPr="002871B3" w:rsidRDefault="00860220" w:rsidP="00860220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 целью обеспечения официального представления информации о ДОУ, оперативного ознакомления участников образовательного процесса, и других заинтересованных лиц создан сайт</w:t>
      </w:r>
      <w:r w:rsidR="006D18C4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18C4" w:rsidRPr="002871B3">
        <w:rPr>
          <w:rFonts w:ascii="Times New Roman" w:eastAsia="Calibri" w:hAnsi="Times New Roman" w:cs="Times New Roman"/>
          <w:sz w:val="24"/>
          <w:szCs w:val="24"/>
        </w:rPr>
        <w:t>Госвеб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. Вся необходимая </w:t>
      </w:r>
      <w:r w:rsidR="006D18C4" w:rsidRPr="002871B3">
        <w:rPr>
          <w:rFonts w:ascii="Times New Roman" w:eastAsia="Calibri" w:hAnsi="Times New Roman" w:cs="Times New Roman"/>
          <w:sz w:val="24"/>
          <w:szCs w:val="24"/>
        </w:rPr>
        <w:t xml:space="preserve">информация на </w:t>
      </w:r>
      <w:proofErr w:type="spellStart"/>
      <w:r w:rsidR="006D18C4" w:rsidRPr="002871B3">
        <w:rPr>
          <w:rFonts w:ascii="Times New Roman" w:eastAsia="Calibri" w:hAnsi="Times New Roman" w:cs="Times New Roman"/>
          <w:sz w:val="24"/>
          <w:szCs w:val="24"/>
        </w:rPr>
        <w:t>Госвеб</w:t>
      </w:r>
      <w:proofErr w:type="spellEnd"/>
      <w:r w:rsidR="006D18C4" w:rsidRPr="002871B3">
        <w:rPr>
          <w:rFonts w:ascii="Times New Roman" w:eastAsia="Calibri" w:hAnsi="Times New Roman" w:cs="Times New Roman"/>
          <w:sz w:val="24"/>
          <w:szCs w:val="24"/>
        </w:rPr>
        <w:t xml:space="preserve"> соответствует требованиям.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8C4" w:rsidRPr="002871B3">
        <w:rPr>
          <w:rFonts w:ascii="Times New Roman" w:eastAsia="Calibri" w:hAnsi="Times New Roman" w:cs="Times New Roman"/>
          <w:sz w:val="24"/>
          <w:szCs w:val="24"/>
        </w:rPr>
        <w:t>П</w:t>
      </w:r>
      <w:r w:rsidRPr="002871B3">
        <w:rPr>
          <w:rFonts w:ascii="Times New Roman" w:eastAsia="Calibri" w:hAnsi="Times New Roman" w:cs="Times New Roman"/>
          <w:sz w:val="24"/>
          <w:szCs w:val="24"/>
        </w:rPr>
        <w:t>ополнение происходит своевременно ответственными лицами.</w:t>
      </w:r>
    </w:p>
    <w:p w:rsidR="00860220" w:rsidRPr="002871B3" w:rsidRDefault="00860220" w:rsidP="002C15FD">
      <w:pPr>
        <w:tabs>
          <w:tab w:val="left" w:pos="3600"/>
        </w:tabs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Документооборот и деловая переписка ДОУ осуществляется посредством электронной почты, что позволяет организовать устойчивый процесс обмена информацией между ДОУ и общественностью.</w:t>
      </w:r>
    </w:p>
    <w:p w:rsidR="00860220" w:rsidRPr="002871B3" w:rsidRDefault="00860220" w:rsidP="00860220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На все персональные компьютеры установлено лицензионное программное обеспечение.</w:t>
      </w:r>
    </w:p>
    <w:p w:rsidR="00860220" w:rsidRPr="002871B3" w:rsidRDefault="00860220" w:rsidP="00860220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sz w:val="24"/>
          <w:szCs w:val="24"/>
        </w:rPr>
        <w:t>Вывод: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Информационная система ДОУ позволяет решать следующие задачи:</w:t>
      </w:r>
    </w:p>
    <w:p w:rsidR="00860220" w:rsidRPr="002871B3" w:rsidRDefault="00860220" w:rsidP="0086022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Использование информационных технологий для непрерывного профессионального образования педагогов;</w:t>
      </w:r>
    </w:p>
    <w:p w:rsidR="00860220" w:rsidRPr="002871B3" w:rsidRDefault="00860220" w:rsidP="0086022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Создание условий для взаимодействия семьи и школы через единое информационное пространство;</w:t>
      </w:r>
    </w:p>
    <w:p w:rsidR="00860220" w:rsidRPr="002871B3" w:rsidRDefault="00860220" w:rsidP="00860220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Повышение качества образования через активное внедрение информационных технологий.</w:t>
      </w: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Материально-техническое обеспечение образовательного процесса МБДОУ 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санитарно- гигиеническим нормам и правилам, физиологии детей, принципам функционального комфорта. В ДОУ оборудованы и функционируют: пищеблок, прачечная, медицинский кабинет, методический кабинет, кабинет заведующей, 6 групп и 6 спален, музыкально - физкультурный зал, кабинет музыкального руководителя, кабинет психологической разгрузки. В МБДОУ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прогулочные веранды, разбиты цветники и клумбы.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с 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Каждая возрастная группа ДОУ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 Микросреда в каждой возрастной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 развитию детей.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  </w:t>
      </w:r>
    </w:p>
    <w:p w:rsidR="00860220" w:rsidRPr="002871B3" w:rsidRDefault="00860220" w:rsidP="00860220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  Методический кабинет оснащён всем необходимым для обеспечения образовательного процесса с дошкольниками:</w:t>
      </w: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Методический кабинет ДОУ оснащен справочной и методической литературой для реализации всех направлений развития детей: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педагогические методики и технологии;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учебно-методические комплекты и учебно-наглядные пособия для работы с детьми; старшего дошкольного возраста (альбомы с развивающими заданиями по формированию основ безопасности детей дошкольного возраста;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картины, репродукции, произведениями графики разных художников, произведения декоративно-прикладного искусства;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аудиокассеты, СД-диски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электронными образовательными ресурсами.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В ДОУ имеется в наличии необходимые технические и информационно-коммуникативные средства обучения.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В педагогическом процессе ДОУ для развития познавательного интереса, повышения уровня и качества знаний у детей, в детском саду используются разнообразные технические средства:</w:t>
      </w:r>
    </w:p>
    <w:p w:rsidR="00860220" w:rsidRPr="002871B3" w:rsidRDefault="00860220" w:rsidP="008602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телевизоры, DVD-магнитофон: для просмотра познавательных телепередач, видеофильмов, мультфильмов, сказок;</w:t>
      </w:r>
    </w:p>
    <w:p w:rsidR="00860220" w:rsidRPr="002871B3" w:rsidRDefault="00860220" w:rsidP="008602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магнитофоны (в каждой возрастной группе), музыкальный центр с караоке в музыкальном зале: для развлекательных мероприятий, прослушивания музыки в режимных моментах, проведения музыкотерапии;</w:t>
      </w:r>
    </w:p>
    <w:p w:rsidR="00860220" w:rsidRPr="002871B3" w:rsidRDefault="00860220" w:rsidP="008602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871B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медийная</w:t>
      </w:r>
      <w:proofErr w:type="spellEnd"/>
      <w:r w:rsidRPr="002871B3">
        <w:rPr>
          <w:rFonts w:ascii="Times New Roman" w:eastAsia="Calibri" w:hAnsi="Times New Roman" w:cs="Times New Roman"/>
          <w:bCs/>
          <w:sz w:val="24"/>
          <w:szCs w:val="24"/>
        </w:rPr>
        <w:t xml:space="preserve"> установка: для просмотра мультимедийных презентаций на различную тематику;</w:t>
      </w:r>
    </w:p>
    <w:p w:rsidR="00860220" w:rsidRPr="002871B3" w:rsidRDefault="00860220" w:rsidP="0086022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ноутбуки 3 шт. и другая оргтехника (цветной принтер): для проведения непосредственно образовательной деятельности с детьми, для сбора и анализа информации, оформления педагогической документации.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Музыкальный и физкультурный зал</w:t>
      </w:r>
    </w:p>
    <w:p w:rsidR="00860220" w:rsidRPr="002871B3" w:rsidRDefault="00860220" w:rsidP="00347A4A">
      <w:pPr>
        <w:shd w:val="clear" w:color="auto" w:fill="FFFFFF"/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Музыкальный зал в ДОУ совмещен с физкультурным залом. Здесь проводятся музыкальные и физкультурные занятия, гимнастика, досуг, праздники и развлечения.</w:t>
      </w:r>
    </w:p>
    <w:p w:rsidR="00860220" w:rsidRPr="002871B3" w:rsidRDefault="00860220" w:rsidP="00347A4A">
      <w:pPr>
        <w:shd w:val="clear" w:color="auto" w:fill="FFFFFF"/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Для удобства и координации работы, организации занятий физического и музыкальных развития, разработан специальному график. </w:t>
      </w:r>
    </w:p>
    <w:p w:rsidR="00860220" w:rsidRPr="002871B3" w:rsidRDefault="00860220" w:rsidP="00347A4A">
      <w:pPr>
        <w:shd w:val="clear" w:color="auto" w:fill="FFFFFF"/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Оборудование и оснащение музыкального зала способствует музыкальному развитию детей: пианино, музыкальный центр, детские музыкальные инструменты, дидактические игры.  Также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В зале имеется оборудование для занятий спортом (шведская стенка, гимнастические скамейки, мячи, обручи, кегли и т.д.), а также музыкальные инструменты (пианино, бубны, барабаны, ложки и др.).</w:t>
      </w:r>
    </w:p>
    <w:p w:rsidR="00860220" w:rsidRPr="002871B3" w:rsidRDefault="00860220" w:rsidP="00347A4A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Создание условий для освоения детьми образовательных областей</w:t>
      </w:r>
      <w:r w:rsidRPr="002871B3">
        <w:rPr>
          <w:rFonts w:ascii="Times New Roman" w:eastAsia="Calibri" w:hAnsi="Times New Roman" w:cs="Times New Roman"/>
          <w:bCs/>
          <w:sz w:val="24"/>
          <w:szCs w:val="24"/>
          <w:u w:val="single"/>
        </w:rPr>
        <w:t> .</w:t>
      </w:r>
      <w:r w:rsidRPr="002871B3">
        <w:rPr>
          <w:rFonts w:ascii="Times New Roman" w:eastAsia="Calibri" w:hAnsi="Times New Roman" w:cs="Times New Roman"/>
          <w:bCs/>
          <w:sz w:val="24"/>
          <w:szCs w:val="24"/>
          <w:u w:val="single"/>
        </w:rPr>
        <w:br/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Педагогами разработан на каждой возрастной группе «Паспорт развивающей предметно- пространственной среды».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Усилия администрации ДОУ и всего педагогического коллектива направлены на создание комфортной образовательной среды, совершенствование материально-технической базы. </w:t>
      </w:r>
    </w:p>
    <w:p w:rsidR="00860220" w:rsidRPr="002871B3" w:rsidRDefault="00347A4A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В конце учебного года (май 2023</w:t>
      </w:r>
      <w:r w:rsidR="00860220"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) педагоги провели мониторинг развивающей предметно- пространственной среды. Результаты самоанализа педагогов: (максимальное количество баллов-5)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младшая группа: </w:t>
      </w:r>
      <w:r w:rsidR="00347A4A"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3,5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младшая группа: </w:t>
      </w:r>
      <w:r w:rsidR="00202EFA"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3,5</w:t>
      </w:r>
    </w:p>
    <w:p w:rsidR="00860220" w:rsidRPr="002871B3" w:rsidRDefault="00202EFA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Средняя группа:4,8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Старшая группа: 4,8</w:t>
      </w:r>
    </w:p>
    <w:p w:rsidR="00860220" w:rsidRPr="002871B3" w:rsidRDefault="00202EFA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Подготовительная группа: 4,3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Компенсирующая группа: 4,5.</w:t>
      </w:r>
    </w:p>
    <w:p w:rsidR="00860220" w:rsidRPr="002871B3" w:rsidRDefault="00860220" w:rsidP="0086022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71B3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 проведенного мониторинга проанализировали «слабые стороны» развивающей предметно- пространственной среды в группах, сделали вывод на что необходимо больше обратить внимания в следующем учебном году.</w:t>
      </w:r>
    </w:p>
    <w:p w:rsidR="00860220" w:rsidRPr="002871B3" w:rsidRDefault="00860220" w:rsidP="00347A4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60220" w:rsidRPr="002871B3" w:rsidRDefault="00860220" w:rsidP="00860220">
      <w:pPr>
        <w:numPr>
          <w:ilvl w:val="0"/>
          <w:numId w:val="4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Финансовое обеспечение.</w:t>
      </w: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Анализ хозяйственной деятельности и укрепления материально-технической базы. </w:t>
      </w:r>
    </w:p>
    <w:p w:rsidR="00860220" w:rsidRPr="002871B3" w:rsidRDefault="00860220" w:rsidP="00860220">
      <w:pPr>
        <w:spacing w:after="20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Продолжена работа по благоустройству и оснащению участка детского сада: отремонтированы, демонтированы пришедшие в негодность старые постройки. Группой творческих педагогов продолжает преобразовываться зона отдыха у входа на территорию детского сада. </w:t>
      </w:r>
    </w:p>
    <w:p w:rsidR="00860220" w:rsidRPr="002871B3" w:rsidRDefault="00860220" w:rsidP="00860220">
      <w:pPr>
        <w:spacing w:after="20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Произведено пополнение, изменение предметно-развивающей среды. 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Для укрепления материально-технической базы использованы бюджетные средства, родительская плата, добровольные пожертвования.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промывка, прессовка, поверка прибора учета, промывка теплообменника, измерение сопротивление изоляции, зарядка огнетушителей. Измерение сопротивления изоляции кабелей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Проверка параметров огнетушителя, зарядка 4 углекислотных огнетушителей  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Чистка водонагревателя</w:t>
      </w:r>
    </w:p>
    <w:p w:rsidR="00860220" w:rsidRPr="002871B3" w:rsidRDefault="00860220" w:rsidP="00860220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стенды, учебно- наглядны пособия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Приобретение сантехники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>Приобретение посуды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57E7" w:rsidRPr="002871B3">
        <w:rPr>
          <w:rFonts w:ascii="Times New Roman" w:eastAsia="Calibri" w:hAnsi="Times New Roman" w:cs="Times New Roman"/>
          <w:sz w:val="24"/>
          <w:szCs w:val="24"/>
        </w:rPr>
        <w:t>строительство двух песочниц</w:t>
      </w:r>
    </w:p>
    <w:p w:rsidR="00A457E7" w:rsidRPr="002871B3" w:rsidRDefault="00A457E7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установка натяжных потолков над лестничными пролетами</w:t>
      </w:r>
    </w:p>
    <w:p w:rsidR="00A457E7" w:rsidRPr="002871B3" w:rsidRDefault="00A457E7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установка окна в старшей группе в качестве запасного пожарного выхода</w:t>
      </w:r>
    </w:p>
    <w:p w:rsidR="00A457E7" w:rsidRPr="002871B3" w:rsidRDefault="00A457E7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приобретение металлических шкафов для моющих принадлежностей во все группы согласно предписанию</w:t>
      </w:r>
    </w:p>
    <w:p w:rsidR="00A457E7" w:rsidRPr="002871B3" w:rsidRDefault="00A457E7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приобретение комплекта сту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>льев для 2 младшей группы</w:t>
      </w:r>
    </w:p>
    <w:p w:rsidR="00C23A93" w:rsidRPr="002871B3" w:rsidRDefault="00C23A93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установка доводчиков на двери основных и пожарных выходов</w:t>
      </w:r>
    </w:p>
    <w:p w:rsidR="00860220" w:rsidRPr="002871B3" w:rsidRDefault="00860220" w:rsidP="008602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взаимосвязь с предприятиями по улучшению МТБ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ООО «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Солярис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ЧП «Сантехника на Герцена»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«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Электротехснаб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магазин «Светлана», «Элли»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ГПТП «Фармация»</w:t>
      </w:r>
    </w:p>
    <w:p w:rsidR="00860220" w:rsidRPr="002871B3" w:rsidRDefault="00860220" w:rsidP="008602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 xml:space="preserve">Ремонтные работы: </w:t>
      </w:r>
    </w:p>
    <w:p w:rsidR="00860220" w:rsidRPr="002871B3" w:rsidRDefault="00860220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завоз песка для песочниц (частный предприниматель, родитель)</w:t>
      </w:r>
    </w:p>
    <w:p w:rsidR="00860220" w:rsidRPr="002871B3" w:rsidRDefault="00860220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ремонт сантехники на пищеблоке, в 1 младшей, подготовительной и специализированной группах</w:t>
      </w:r>
    </w:p>
    <w:p w:rsidR="00860220" w:rsidRPr="002871B3" w:rsidRDefault="00860220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ремонт </w:t>
      </w:r>
      <w:r w:rsidR="00A457E7" w:rsidRPr="002871B3">
        <w:rPr>
          <w:rFonts w:ascii="Times New Roman" w:eastAsia="Calibri" w:hAnsi="Times New Roman" w:cs="Times New Roman"/>
          <w:sz w:val="24"/>
          <w:szCs w:val="24"/>
        </w:rPr>
        <w:t>канализационных стояков</w:t>
      </w:r>
    </w:p>
    <w:p w:rsidR="00A457E7" w:rsidRPr="002871B3" w:rsidRDefault="00A457E7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ремонт канализации в подвале</w:t>
      </w:r>
    </w:p>
    <w:p w:rsidR="00A457E7" w:rsidRPr="002871B3" w:rsidRDefault="00A457E7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ремонт канализационных 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гидроразрывов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хозблоке</w:t>
      </w:r>
      <w:proofErr w:type="spellEnd"/>
    </w:p>
    <w:p w:rsidR="00860220" w:rsidRPr="002871B3" w:rsidRDefault="00860220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- косметический ремонт </w:t>
      </w:r>
      <w:r w:rsidR="00A457E7" w:rsidRPr="002871B3">
        <w:rPr>
          <w:rFonts w:ascii="Times New Roman" w:eastAsia="Calibri" w:hAnsi="Times New Roman" w:cs="Times New Roman"/>
          <w:sz w:val="24"/>
          <w:szCs w:val="24"/>
        </w:rPr>
        <w:t>подготовительной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</w:p>
    <w:p w:rsidR="00A457E7" w:rsidRPr="002871B3" w:rsidRDefault="00A457E7" w:rsidP="008602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- косметический ремонт тамбуров пожарных выходов</w:t>
      </w:r>
    </w:p>
    <w:p w:rsidR="00860220" w:rsidRPr="002871B3" w:rsidRDefault="00860220" w:rsidP="0086022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безопасности жизни и деятельности ребенка в здании и на прилегающих к ДОУ территории</w:t>
      </w:r>
      <w:r w:rsidRPr="002871B3">
        <w:rPr>
          <w:rFonts w:ascii="Times New Roman" w:eastAsia="Calibri" w:hAnsi="Times New Roman" w:cs="Times New Roman"/>
          <w:sz w:val="24"/>
          <w:szCs w:val="24"/>
        </w:rPr>
        <w:t>:</w:t>
      </w:r>
      <w:r w:rsidR="00A457E7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bCs/>
          <w:sz w:val="24"/>
          <w:szCs w:val="24"/>
        </w:rPr>
        <w:t>В ДОУ разработан «Паспорт  дорожной безопасности» муниципального дошкольного образовательного учреждения «Детский сад комбинированного вида № 15 «Родничок».</w:t>
      </w:r>
      <w:r w:rsidRPr="002871B3">
        <w:rPr>
          <w:rFonts w:ascii="Times New Roman" w:eastAsia="Calibri" w:hAnsi="Times New Roman" w:cs="Times New Roman"/>
          <w:sz w:val="24"/>
          <w:szCs w:val="24"/>
        </w:rPr>
        <w:br/>
        <w:t>Территория ДОУ имеет металлическое ограждение.</w:t>
      </w:r>
    </w:p>
    <w:p w:rsidR="00860220" w:rsidRPr="002871B3" w:rsidRDefault="00860220" w:rsidP="0086022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площадью 5044 </w:t>
      </w:r>
      <w:proofErr w:type="spellStart"/>
      <w:proofErr w:type="gramStart"/>
      <w:r w:rsidRPr="002871B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proofErr w:type="gramEnd"/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со Свидетельством о государственной регистрации права постоянного (бессрочного) пользования земельным участком. </w:t>
      </w:r>
    </w:p>
    <w:p w:rsidR="00860220" w:rsidRPr="002871B3" w:rsidRDefault="00860220" w:rsidP="00860220">
      <w:pPr>
        <w:numPr>
          <w:ilvl w:val="1"/>
          <w:numId w:val="40"/>
        </w:numPr>
        <w:tabs>
          <w:tab w:val="num" w:pos="432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Территория образовательного учреждения благоустроена.  </w:t>
      </w:r>
    </w:p>
    <w:p w:rsidR="00860220" w:rsidRPr="002871B3" w:rsidRDefault="00860220" w:rsidP="00860220">
      <w:pPr>
        <w:numPr>
          <w:ilvl w:val="1"/>
          <w:numId w:val="40"/>
        </w:numPr>
        <w:tabs>
          <w:tab w:val="num" w:pos="432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специально-оборудованная площадка по правилам дорожного движения «Юный пешеход»; </w:t>
      </w:r>
    </w:p>
    <w:p w:rsidR="00860220" w:rsidRPr="002871B3" w:rsidRDefault="00860220" w:rsidP="00860220">
      <w:pPr>
        <w:numPr>
          <w:ilvl w:val="1"/>
          <w:numId w:val="40"/>
        </w:numPr>
        <w:tabs>
          <w:tab w:val="num" w:pos="432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6 прогулочных площадок, оборудованных для организации игровой, двигательной деятельности детей;</w:t>
      </w:r>
    </w:p>
    <w:p w:rsidR="00860220" w:rsidRPr="002871B3" w:rsidRDefault="00860220" w:rsidP="00860220">
      <w:pPr>
        <w:numPr>
          <w:ilvl w:val="1"/>
          <w:numId w:val="40"/>
        </w:numPr>
        <w:tabs>
          <w:tab w:val="num" w:pos="432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Оборудована спортивная площадка для физического развития и оздоровления детей.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Территория участка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ограждена металлическим забором высотой 1,5 м. Имеется игровые площадки для каждой возрастной группы, на каждой площадке установлено стационарное игровое оборудование - малые формы,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 Раз в квартал проводятся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Оценка качества медицинского обеспечения, системы охраны здоровья воспитанников.</w:t>
      </w:r>
    </w:p>
    <w:p w:rsidR="00860220" w:rsidRPr="002871B3" w:rsidRDefault="00860220" w:rsidP="0086022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Оснащение медицинского кабинета</w:t>
      </w:r>
    </w:p>
    <w:p w:rsidR="00860220" w:rsidRPr="002871B3" w:rsidRDefault="00860220" w:rsidP="00C23A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Одной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из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главных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задач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нашего детского сада является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сохранение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и укрепление здоровья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детей.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Решению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этой задачи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подчинена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вся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ДОУ и её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сотрудников.</w:t>
      </w:r>
    </w:p>
    <w:p w:rsidR="00860220" w:rsidRPr="002871B3" w:rsidRDefault="00860220" w:rsidP="00C23A9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Медсестра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контролирует выполнение режима, карантинных мероприятий, проводит лечебно-профилактическую работу с детьми. Ведется постоянный контроль за освещением,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температурным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режимом в ДОУ, за питанием. В течение года организован осмотр детей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врачами–специалистами.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Мед документация ведется согласно </w:t>
      </w:r>
      <w:proofErr w:type="spellStart"/>
      <w:r w:rsidRPr="002871B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287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220" w:rsidRPr="002871B3" w:rsidRDefault="00860220" w:rsidP="00860220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Медицинский блок состоит из медицинского кабинета и изолятора. Оборудование: письменный стол, стулья,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шкаф для хранения медикаментов, манипуляционный столик со средствами для оказания неотложной помощи и с набором инструментария, весы медицинские, ростомер, термометр медицинский, лотки, шпатели, кварцевая лампа, кушетка для осмотра детей, холодильник и др.</w:t>
      </w:r>
    </w:p>
    <w:p w:rsidR="00860220" w:rsidRPr="002871B3" w:rsidRDefault="00860220" w:rsidP="00860220">
      <w:pPr>
        <w:spacing w:after="0" w:line="1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</w:rPr>
        <w:t>Оценка качества питания.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Оснащение пищеблока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Закупка продуктов питания производится по договорам с торгующими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организациями. Качество продуктов проверяется медицинским работником и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860220" w:rsidRPr="002871B3" w:rsidRDefault="00860220" w:rsidP="00860220">
      <w:pPr>
        <w:shd w:val="clear" w:color="auto" w:fill="FFFFFF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Пищеблок оборудован моечными ваннами,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>стеллажами для посуды, раковиной для мытья рук, водонагревателем, контрольными весами, электроплитой с духовым (жарочным)</w:t>
      </w:r>
      <w:r w:rsidR="00C23A93"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шкафом, </w:t>
      </w:r>
      <w:r w:rsidRPr="002871B3">
        <w:rPr>
          <w:rFonts w:ascii="Times New Roman" w:eastAsia="Calibri" w:hAnsi="Times New Roman" w:cs="Times New Roman"/>
          <w:sz w:val="24"/>
          <w:szCs w:val="24"/>
        </w:rPr>
        <w:lastRenderedPageBreak/>
        <w:t>разделочными столами, шкафом для хлеба, морозильной камерой, 4 холодильниками, 1электромясорубка.</w:t>
      </w:r>
    </w:p>
    <w:p w:rsidR="00860220" w:rsidRPr="002871B3" w:rsidRDefault="00860220" w:rsidP="00860220">
      <w:pPr>
        <w:shd w:val="clear" w:color="auto" w:fill="FFFFFF"/>
        <w:spacing w:after="200" w:line="288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Детский сад обеспечивает детей 5 разовым сбалансированным питанием, необходимым для их нормального роста и развития в соответствии с действующими санитарными нормами и правилами.</w:t>
      </w: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6. Общие выводы по итогам </w:t>
      </w:r>
      <w:proofErr w:type="spellStart"/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самообследования</w:t>
      </w:r>
      <w:proofErr w:type="spellEnd"/>
      <w:r w:rsidRPr="002871B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60220" w:rsidRPr="002871B3" w:rsidRDefault="00860220" w:rsidP="00860220">
      <w:pPr>
        <w:tabs>
          <w:tab w:val="left" w:pos="360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220" w:rsidRPr="002871B3" w:rsidRDefault="00860220" w:rsidP="00860220">
      <w:pPr>
        <w:numPr>
          <w:ilvl w:val="1"/>
          <w:numId w:val="34"/>
        </w:numPr>
        <w:tabs>
          <w:tab w:val="num" w:pos="567"/>
          <w:tab w:val="left" w:pos="3600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Деятельность ДОУ строится в соответствии с федеральным законом РФ «ОБ образовании», нормативно-правовой базой, программно-целевыми установками Министерства образования и науки</w:t>
      </w:r>
    </w:p>
    <w:p w:rsidR="00860220" w:rsidRPr="002871B3" w:rsidRDefault="00860220" w:rsidP="00860220">
      <w:pPr>
        <w:numPr>
          <w:ilvl w:val="1"/>
          <w:numId w:val="34"/>
        </w:numPr>
        <w:tabs>
          <w:tab w:val="num" w:pos="567"/>
          <w:tab w:val="left" w:pos="3600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ДОУ функционирует стабильно, реализует Федеральные государственные образовательные ст</w:t>
      </w:r>
      <w:r w:rsidR="00347A4A" w:rsidRPr="002871B3">
        <w:rPr>
          <w:rFonts w:ascii="Times New Roman" w:eastAsia="Calibri" w:hAnsi="Times New Roman" w:cs="Times New Roman"/>
          <w:sz w:val="24"/>
          <w:szCs w:val="24"/>
        </w:rPr>
        <w:t>андарты дошкольного образования и внедряет Федеральную образовательную программу.</w:t>
      </w:r>
    </w:p>
    <w:p w:rsidR="00860220" w:rsidRPr="002871B3" w:rsidRDefault="00860220" w:rsidP="00860220">
      <w:pPr>
        <w:numPr>
          <w:ilvl w:val="1"/>
          <w:numId w:val="34"/>
        </w:numPr>
        <w:suppressAutoHyphens/>
        <w:spacing w:before="24" w:after="24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</w:t>
      </w:r>
    </w:p>
    <w:p w:rsidR="00860220" w:rsidRPr="002871B3" w:rsidRDefault="00860220" w:rsidP="00860220">
      <w:pPr>
        <w:numPr>
          <w:ilvl w:val="1"/>
          <w:numId w:val="34"/>
        </w:numPr>
        <w:suppressAutoHyphens/>
        <w:spacing w:before="24" w:after="24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ДОУ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860220" w:rsidRPr="002871B3" w:rsidRDefault="00860220" w:rsidP="00860220">
      <w:pPr>
        <w:numPr>
          <w:ilvl w:val="1"/>
          <w:numId w:val="34"/>
        </w:numPr>
        <w:tabs>
          <w:tab w:val="num" w:pos="567"/>
        </w:tabs>
        <w:suppressAutoHyphens/>
        <w:spacing w:before="24" w:after="24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860220" w:rsidRPr="002871B3" w:rsidRDefault="00860220" w:rsidP="00860220">
      <w:pPr>
        <w:numPr>
          <w:ilvl w:val="1"/>
          <w:numId w:val="34"/>
        </w:numPr>
        <w:suppressAutoHyphens/>
        <w:spacing w:before="24" w:after="24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Повышается профессиональный уровень педагогического коллектива ДОУ через курсы повышения квалификации, семинары, мастер-классы и т.д.</w:t>
      </w:r>
    </w:p>
    <w:p w:rsidR="00860220" w:rsidRPr="002871B3" w:rsidRDefault="00860220" w:rsidP="00860220">
      <w:pPr>
        <w:shd w:val="clear" w:color="auto" w:fill="FFFFFF"/>
        <w:spacing w:before="245"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60220" w:rsidRPr="002871B3" w:rsidRDefault="00860220" w:rsidP="00860220">
      <w:pPr>
        <w:shd w:val="clear" w:color="auto" w:fill="FFFFFF"/>
        <w:spacing w:before="245"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САМООБСЛЕДОВАНИЯ ПО ОТДЕЛЬНЫМ ПОЗИЦИЯМ В ТАБЛИЧНОЙ ФОРМЕ</w:t>
      </w:r>
    </w:p>
    <w:p w:rsidR="00860220" w:rsidRPr="002871B3" w:rsidRDefault="00860220" w:rsidP="00860220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2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6302"/>
        <w:gridCol w:w="2880"/>
      </w:tblGrid>
      <w:tr w:rsidR="002871B3" w:rsidRPr="002871B3" w:rsidTr="00671C8B">
        <w:trPr>
          <w:trHeight w:hRule="exact" w:val="5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позиции </w:t>
            </w:r>
            <w:proofErr w:type="spellStart"/>
            <w:r w:rsidRPr="00287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Заключение</w:t>
            </w:r>
          </w:p>
        </w:tc>
      </w:tr>
      <w:tr w:rsidR="002871B3" w:rsidRPr="002871B3" w:rsidTr="00671C8B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Общие сведения о состоянии и развитии общеобразовательного учреждения. Управление образовательным процессом.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ДОУ- развивается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671C8B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</w:tc>
      </w:tr>
      <w:tr w:rsidR="002871B3" w:rsidRPr="002871B3" w:rsidTr="00671C8B">
        <w:trPr>
          <w:trHeight w:hRule="exact" w:val="56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2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</w:tc>
      </w:tr>
      <w:tr w:rsidR="002871B3" w:rsidRPr="002871B3" w:rsidTr="00671C8B">
        <w:trPr>
          <w:trHeight w:hRule="exact" w:val="58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работа общеобразовательного учреждения. Развитие потенциала педагогического коллектива.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347A4A">
            <w:pPr>
              <w:shd w:val="clear" w:color="auto" w:fill="FFFFFF"/>
              <w:tabs>
                <w:tab w:val="left" w:pos="475"/>
              </w:tabs>
              <w:spacing w:after="200" w:line="19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75"/>
              </w:tabs>
              <w:spacing w:after="200" w:line="19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671C8B">
        <w:trPr>
          <w:trHeight w:hRule="exact" w:val="58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и качество образовательного процесса в общеобразовательном учреждении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347A4A">
            <w:pPr>
              <w:shd w:val="clear" w:color="auto" w:fill="FFFFFF"/>
              <w:tabs>
                <w:tab w:val="left" w:pos="475"/>
              </w:tabs>
              <w:spacing w:after="200" w:line="18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75"/>
              </w:tabs>
              <w:spacing w:after="200" w:line="18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671C8B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347A4A">
            <w:pPr>
              <w:shd w:val="clear" w:color="auto" w:fill="FFFFFF"/>
              <w:tabs>
                <w:tab w:val="left" w:pos="475"/>
              </w:tabs>
              <w:spacing w:after="200" w:line="1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</w:tc>
      </w:tr>
      <w:tr w:rsidR="002871B3" w:rsidRPr="002871B3" w:rsidTr="00671C8B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347A4A">
            <w:pPr>
              <w:shd w:val="clear" w:color="auto" w:fill="FFFFFF"/>
              <w:tabs>
                <w:tab w:val="left" w:pos="475"/>
              </w:tabs>
              <w:spacing w:after="200" w:line="1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удовлетворяет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75"/>
              </w:tabs>
              <w:spacing w:after="200" w:line="1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671C8B">
        <w:trPr>
          <w:trHeight w:hRule="exact" w:val="57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1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right="10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Воспитательная система общеобразовательного учреждения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tabs>
                <w:tab w:val="left" w:pos="475"/>
              </w:tabs>
              <w:spacing w:after="200" w:line="1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удовлетворяет</w:t>
            </w:r>
          </w:p>
        </w:tc>
      </w:tr>
      <w:tr w:rsidR="002871B3" w:rsidRPr="002871B3" w:rsidTr="00671C8B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197" w:lineRule="exact"/>
              <w:ind w:right="10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Медико-социальное обеспечение образовательного процесса в общеобразовательном учреждении.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347A4A" w:rsidP="00347A4A">
            <w:pPr>
              <w:shd w:val="clear" w:color="auto" w:fill="FFFFFF"/>
              <w:tabs>
                <w:tab w:val="left" w:pos="480"/>
              </w:tabs>
              <w:spacing w:after="200" w:line="19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="00860220"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довлетворяет</w:t>
            </w:r>
          </w:p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19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1B3" w:rsidRPr="002871B3" w:rsidTr="00671C8B">
        <w:trPr>
          <w:trHeight w:hRule="exact" w:val="60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276" w:lineRule="auto"/>
              <w:ind w:left="1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spacing w:after="200" w:line="197" w:lineRule="exact"/>
              <w:ind w:right="102" w:firstLine="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220" w:rsidRPr="002871B3" w:rsidRDefault="00860220" w:rsidP="00860220">
            <w:pPr>
              <w:shd w:val="clear" w:color="auto" w:fill="FFFFFF"/>
              <w:tabs>
                <w:tab w:val="left" w:pos="480"/>
              </w:tabs>
              <w:spacing w:after="200" w:line="19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1B3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удовлетворяет</w:t>
            </w:r>
          </w:p>
        </w:tc>
      </w:tr>
    </w:tbl>
    <w:p w:rsidR="00860220" w:rsidRPr="002871B3" w:rsidRDefault="00860220" w:rsidP="00860220">
      <w:pPr>
        <w:shd w:val="clear" w:color="auto" w:fill="FFFFFF"/>
        <w:spacing w:after="200" w:line="259" w:lineRule="exact"/>
        <w:ind w:left="830"/>
        <w:rPr>
          <w:rFonts w:ascii="Times New Roman" w:eastAsia="Calibri" w:hAnsi="Times New Roman" w:cs="Times New Roman"/>
          <w:b/>
          <w:bCs/>
          <w:spacing w:val="-9"/>
          <w:sz w:val="24"/>
          <w:szCs w:val="24"/>
        </w:rPr>
      </w:pPr>
    </w:p>
    <w:p w:rsidR="00860220" w:rsidRPr="002871B3" w:rsidRDefault="00860220" w:rsidP="00860220">
      <w:pPr>
        <w:shd w:val="clear" w:color="auto" w:fill="FFFFFF"/>
        <w:spacing w:after="200" w:line="259" w:lineRule="exact"/>
        <w:ind w:left="83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60220" w:rsidRPr="002871B3" w:rsidRDefault="00860220" w:rsidP="00860220">
      <w:pPr>
        <w:shd w:val="clear" w:color="auto" w:fill="FFFFFF"/>
        <w:spacing w:after="200" w:line="259" w:lineRule="exact"/>
        <w:ind w:left="830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Окончательный вывод по </w:t>
      </w:r>
      <w:proofErr w:type="spellStart"/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самообследованию</w:t>
      </w:r>
      <w:proofErr w:type="spellEnd"/>
      <w:r w:rsidRPr="002871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860220" w:rsidRPr="002871B3" w:rsidRDefault="00860220" w:rsidP="00860220">
      <w:pPr>
        <w:shd w:val="clear" w:color="auto" w:fill="FFFFFF"/>
        <w:spacing w:after="200" w:line="259" w:lineRule="exact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0220" w:rsidRPr="002871B3" w:rsidRDefault="00860220" w:rsidP="00860220">
      <w:pPr>
        <w:shd w:val="clear" w:color="auto" w:fill="FFFFFF"/>
        <w:spacing w:after="200" w:line="259" w:lineRule="exact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2871B3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 соответствует заявленному статусу.</w:t>
      </w:r>
    </w:p>
    <w:sectPr w:rsidR="00860220" w:rsidRPr="002871B3" w:rsidSect="00BF10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FD" w:rsidRDefault="002C15FD">
      <w:pPr>
        <w:spacing w:after="0" w:line="240" w:lineRule="auto"/>
      </w:pPr>
      <w:r>
        <w:separator/>
      </w:r>
    </w:p>
  </w:endnote>
  <w:endnote w:type="continuationSeparator" w:id="0">
    <w:p w:rsidR="002C15FD" w:rsidRDefault="002C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FD" w:rsidRDefault="002C15FD" w:rsidP="00671C8B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15FD" w:rsidRDefault="002C15FD" w:rsidP="00671C8B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FD" w:rsidRDefault="002C15FD" w:rsidP="00671C8B">
    <w:pPr>
      <w:pStyle w:val="af"/>
      <w:framePr w:wrap="around" w:vAnchor="text" w:hAnchor="margin" w:xAlign="right" w:y="1"/>
      <w:rPr>
        <w:rStyle w:val="aa"/>
      </w:rPr>
    </w:pPr>
  </w:p>
  <w:p w:rsidR="002C15FD" w:rsidRDefault="002C15FD" w:rsidP="00671C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FD" w:rsidRDefault="002C15FD">
      <w:pPr>
        <w:spacing w:after="0" w:line="240" w:lineRule="auto"/>
      </w:pPr>
      <w:r>
        <w:separator/>
      </w:r>
    </w:p>
  </w:footnote>
  <w:footnote w:type="continuationSeparator" w:id="0">
    <w:p w:rsidR="002C15FD" w:rsidRDefault="002C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FD" w:rsidRDefault="002C15FD" w:rsidP="00671C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15FD" w:rsidRDefault="002C15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FD" w:rsidRDefault="002C15FD" w:rsidP="00671C8B">
    <w:pPr>
      <w:pStyle w:val="a8"/>
      <w:framePr w:wrap="around" w:vAnchor="text" w:hAnchor="margin" w:xAlign="center" w:y="1"/>
      <w:spacing w:after="0" w:line="240" w:lineRule="auto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22BC4">
      <w:rPr>
        <w:rStyle w:val="aa"/>
        <w:noProof/>
      </w:rPr>
      <w:t>8</w:t>
    </w:r>
    <w:r>
      <w:rPr>
        <w:rStyle w:val="aa"/>
      </w:rPr>
      <w:fldChar w:fldCharType="end"/>
    </w:r>
  </w:p>
  <w:p w:rsidR="002C15FD" w:rsidRDefault="002C15FD" w:rsidP="00671C8B">
    <w:pPr>
      <w:pStyle w:val="a8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284B4A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B46991"/>
    <w:multiLevelType w:val="multilevel"/>
    <w:tmpl w:val="760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151C5"/>
    <w:multiLevelType w:val="hybridMultilevel"/>
    <w:tmpl w:val="228A4F30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7CE1533"/>
    <w:multiLevelType w:val="multilevel"/>
    <w:tmpl w:val="D98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363DE0"/>
    <w:multiLevelType w:val="multilevel"/>
    <w:tmpl w:val="A072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897569"/>
    <w:multiLevelType w:val="hybridMultilevel"/>
    <w:tmpl w:val="C270B474"/>
    <w:lvl w:ilvl="0" w:tplc="25BAB708">
      <w:start w:val="1"/>
      <w:numFmt w:val="decimal"/>
      <w:lvlText w:val="%1."/>
      <w:lvlJc w:val="left"/>
      <w:pPr>
        <w:tabs>
          <w:tab w:val="num" w:pos="947"/>
        </w:tabs>
        <w:ind w:left="-17" w:firstLine="567"/>
      </w:pPr>
      <w:rPr>
        <w:rFonts w:hint="default"/>
        <w:b w:val="0"/>
      </w:rPr>
    </w:lvl>
    <w:lvl w:ilvl="1" w:tplc="BB0C47D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FF3402"/>
    <w:multiLevelType w:val="multilevel"/>
    <w:tmpl w:val="D0A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8A6389"/>
    <w:multiLevelType w:val="hybridMultilevel"/>
    <w:tmpl w:val="A000D2A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E0504"/>
    <w:multiLevelType w:val="hybridMultilevel"/>
    <w:tmpl w:val="CCF8BFF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3A973C1"/>
    <w:multiLevelType w:val="hybridMultilevel"/>
    <w:tmpl w:val="F54CF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E4173"/>
    <w:multiLevelType w:val="multilevel"/>
    <w:tmpl w:val="01EE73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1B7407"/>
    <w:multiLevelType w:val="hybridMultilevel"/>
    <w:tmpl w:val="FB44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8A1703"/>
    <w:multiLevelType w:val="multilevel"/>
    <w:tmpl w:val="2A2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BC15F3"/>
    <w:multiLevelType w:val="singleLevel"/>
    <w:tmpl w:val="FAE84FE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744015"/>
    <w:multiLevelType w:val="hybridMultilevel"/>
    <w:tmpl w:val="F748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C96022"/>
    <w:multiLevelType w:val="hybridMultilevel"/>
    <w:tmpl w:val="6686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C73E9"/>
    <w:multiLevelType w:val="hybridMultilevel"/>
    <w:tmpl w:val="13A03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211FC"/>
    <w:multiLevelType w:val="hybridMultilevel"/>
    <w:tmpl w:val="72C8D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D6503"/>
    <w:multiLevelType w:val="multilevel"/>
    <w:tmpl w:val="F60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879E5"/>
    <w:multiLevelType w:val="multilevel"/>
    <w:tmpl w:val="51B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D03370"/>
    <w:multiLevelType w:val="hybridMultilevel"/>
    <w:tmpl w:val="0F2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51"/>
    <w:multiLevelType w:val="hybridMultilevel"/>
    <w:tmpl w:val="6EBEE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C7ECD"/>
    <w:multiLevelType w:val="hybridMultilevel"/>
    <w:tmpl w:val="DB2A55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814140"/>
    <w:multiLevelType w:val="hybridMultilevel"/>
    <w:tmpl w:val="D4D8E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4119F"/>
    <w:multiLevelType w:val="hybridMultilevel"/>
    <w:tmpl w:val="B3F06D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86040"/>
    <w:multiLevelType w:val="multilevel"/>
    <w:tmpl w:val="7C5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54D7F"/>
    <w:multiLevelType w:val="hybridMultilevel"/>
    <w:tmpl w:val="7D5A43F8"/>
    <w:lvl w:ilvl="0" w:tplc="05909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701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0A5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489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6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8C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8C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C11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4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07496A"/>
    <w:multiLevelType w:val="hybridMultilevel"/>
    <w:tmpl w:val="C28E6E36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6A1443"/>
    <w:multiLevelType w:val="multilevel"/>
    <w:tmpl w:val="572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5D3D58"/>
    <w:multiLevelType w:val="hybridMultilevel"/>
    <w:tmpl w:val="4A228F1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D0D0B0D"/>
    <w:multiLevelType w:val="hybridMultilevel"/>
    <w:tmpl w:val="7F8A689C"/>
    <w:lvl w:ilvl="0" w:tplc="ADCE3EA8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 w15:restartNumberingAfterBreak="0">
    <w:nsid w:val="5E2B7403"/>
    <w:multiLevelType w:val="hybridMultilevel"/>
    <w:tmpl w:val="9F12DF3A"/>
    <w:lvl w:ilvl="0" w:tplc="3668A15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1AB03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48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05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00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6E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74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0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A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6F0773"/>
    <w:multiLevelType w:val="hybridMultilevel"/>
    <w:tmpl w:val="4C98CE3E"/>
    <w:lvl w:ilvl="0" w:tplc="12EEB8F6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B486C8B"/>
    <w:multiLevelType w:val="hybridMultilevel"/>
    <w:tmpl w:val="E312B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9189C"/>
    <w:multiLevelType w:val="hybridMultilevel"/>
    <w:tmpl w:val="FB44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D368E2"/>
    <w:multiLevelType w:val="hybridMultilevel"/>
    <w:tmpl w:val="03AC2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65FF5"/>
    <w:multiLevelType w:val="hybridMultilevel"/>
    <w:tmpl w:val="10A2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4148A"/>
    <w:multiLevelType w:val="hybridMultilevel"/>
    <w:tmpl w:val="52D0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C560A"/>
    <w:multiLevelType w:val="hybridMultilevel"/>
    <w:tmpl w:val="EE92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053EA"/>
    <w:multiLevelType w:val="hybridMultilevel"/>
    <w:tmpl w:val="5E9A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358DB"/>
    <w:multiLevelType w:val="hybridMultilevel"/>
    <w:tmpl w:val="2C761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1"/>
  </w:num>
  <w:num w:numId="4">
    <w:abstractNumId w:val="27"/>
  </w:num>
  <w:num w:numId="5">
    <w:abstractNumId w:val="47"/>
  </w:num>
  <w:num w:numId="6">
    <w:abstractNumId w:val="3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2"/>
  </w:num>
  <w:num w:numId="11">
    <w:abstractNumId w:val="14"/>
  </w:num>
  <w:num w:numId="12">
    <w:abstractNumId w:val="17"/>
  </w:num>
  <w:num w:numId="13">
    <w:abstractNumId w:val="21"/>
  </w:num>
  <w:num w:numId="14">
    <w:abstractNumId w:val="26"/>
  </w:num>
  <w:num w:numId="15">
    <w:abstractNumId w:val="12"/>
  </w:num>
  <w:num w:numId="16">
    <w:abstractNumId w:val="46"/>
  </w:num>
  <w:num w:numId="17">
    <w:abstractNumId w:val="24"/>
  </w:num>
  <w:num w:numId="18">
    <w:abstractNumId w:val="31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7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03" w:hanging="283"/>
        </w:pPr>
        <w:rPr>
          <w:rFonts w:ascii="Symbol" w:hAnsi="Symbol" w:hint="default"/>
        </w:rPr>
      </w:lvl>
    </w:lvlOverride>
  </w:num>
  <w:num w:numId="32">
    <w:abstractNumId w:val="35"/>
  </w:num>
  <w:num w:numId="33">
    <w:abstractNumId w:val="38"/>
  </w:num>
  <w:num w:numId="34">
    <w:abstractNumId w:val="3"/>
  </w:num>
  <w:num w:numId="35">
    <w:abstractNumId w:val="32"/>
  </w:num>
  <w:num w:numId="36">
    <w:abstractNumId w:val="42"/>
  </w:num>
  <w:num w:numId="37">
    <w:abstractNumId w:val="43"/>
  </w:num>
  <w:num w:numId="38">
    <w:abstractNumId w:val="19"/>
  </w:num>
  <w:num w:numId="39">
    <w:abstractNumId w:val="39"/>
  </w:num>
  <w:num w:numId="40">
    <w:abstractNumId w:val="41"/>
  </w:num>
  <w:num w:numId="41">
    <w:abstractNumId w:val="5"/>
  </w:num>
  <w:num w:numId="42">
    <w:abstractNumId w:val="13"/>
  </w:num>
  <w:num w:numId="43">
    <w:abstractNumId w:val="28"/>
  </w:num>
  <w:num w:numId="44">
    <w:abstractNumId w:val="1"/>
  </w:num>
  <w:num w:numId="45">
    <w:abstractNumId w:val="20"/>
  </w:num>
  <w:num w:numId="46">
    <w:abstractNumId w:val="18"/>
  </w:num>
  <w:num w:numId="47">
    <w:abstractNumId w:val="2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220"/>
    <w:rsid w:val="00022BC4"/>
    <w:rsid w:val="00060407"/>
    <w:rsid w:val="000F2705"/>
    <w:rsid w:val="00106981"/>
    <w:rsid w:val="001336F6"/>
    <w:rsid w:val="00202EFA"/>
    <w:rsid w:val="002871B3"/>
    <w:rsid w:val="002C15FD"/>
    <w:rsid w:val="00347A4A"/>
    <w:rsid w:val="0039302A"/>
    <w:rsid w:val="0048229F"/>
    <w:rsid w:val="00497A19"/>
    <w:rsid w:val="005133DB"/>
    <w:rsid w:val="0055431F"/>
    <w:rsid w:val="005616C8"/>
    <w:rsid w:val="00671C8B"/>
    <w:rsid w:val="00683703"/>
    <w:rsid w:val="006D18C4"/>
    <w:rsid w:val="00763F8D"/>
    <w:rsid w:val="00860220"/>
    <w:rsid w:val="008616E4"/>
    <w:rsid w:val="008A3CE9"/>
    <w:rsid w:val="008F79D0"/>
    <w:rsid w:val="0090186B"/>
    <w:rsid w:val="00901962"/>
    <w:rsid w:val="00A457E7"/>
    <w:rsid w:val="00B34F4B"/>
    <w:rsid w:val="00BF104E"/>
    <w:rsid w:val="00C23A93"/>
    <w:rsid w:val="00C37F7B"/>
    <w:rsid w:val="00CD4929"/>
    <w:rsid w:val="00E7458C"/>
    <w:rsid w:val="00EB4620"/>
    <w:rsid w:val="00F02E32"/>
    <w:rsid w:val="00F70283"/>
    <w:rsid w:val="00F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4831"/>
  <w15:chartTrackingRefBased/>
  <w15:docId w15:val="{74C03D3E-B8A9-402D-99E4-F0FD7E7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022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link w:val="30"/>
    <w:qFormat/>
    <w:rsid w:val="0086022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0220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60220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860220"/>
  </w:style>
  <w:style w:type="paragraph" w:styleId="a3">
    <w:name w:val="Body Text Indent"/>
    <w:basedOn w:val="a"/>
    <w:link w:val="a4"/>
    <w:rsid w:val="008602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0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60220"/>
    <w:pPr>
      <w:spacing w:after="120" w:line="240" w:lineRule="auto"/>
    </w:pPr>
    <w:rPr>
      <w:rFonts w:ascii="SchoolBook" w:eastAsia="Times New Roman" w:hAnsi="SchoolBook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860220"/>
    <w:rPr>
      <w:rFonts w:ascii="SchoolBook" w:eastAsia="Times New Roman" w:hAnsi="SchoolBook" w:cs="Times New Roman"/>
      <w:sz w:val="28"/>
      <w:szCs w:val="20"/>
      <w:lang w:val="x-none" w:eastAsia="x-none"/>
    </w:rPr>
  </w:style>
  <w:style w:type="paragraph" w:customStyle="1" w:styleId="a7">
    <w:name w:val="Знак"/>
    <w:basedOn w:val="a"/>
    <w:rsid w:val="0086022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rsid w:val="0086022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860220"/>
    <w:rPr>
      <w:rFonts w:ascii="Calibri" w:eastAsia="Calibri" w:hAnsi="Calibri" w:cs="Times New Roman"/>
    </w:rPr>
  </w:style>
  <w:style w:type="character" w:styleId="aa">
    <w:name w:val="page number"/>
    <w:basedOn w:val="a0"/>
    <w:rsid w:val="00860220"/>
  </w:style>
  <w:style w:type="character" w:customStyle="1" w:styleId="FontStyle12">
    <w:name w:val="Font Style12"/>
    <w:rsid w:val="00860220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86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rsid w:val="0086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60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860220"/>
    <w:rPr>
      <w:vertAlign w:val="superscript"/>
    </w:rPr>
  </w:style>
  <w:style w:type="paragraph" w:styleId="af">
    <w:name w:val="footer"/>
    <w:basedOn w:val="a"/>
    <w:link w:val="af0"/>
    <w:rsid w:val="0086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60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rsid w:val="00860220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1">
    <w:name w:val="Normal (Web)"/>
    <w:basedOn w:val="a"/>
    <w:rsid w:val="0086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860220"/>
    <w:rPr>
      <w:i/>
      <w:iCs/>
    </w:rPr>
  </w:style>
  <w:style w:type="character" w:styleId="af3">
    <w:name w:val="Strong"/>
    <w:qFormat/>
    <w:rsid w:val="00860220"/>
    <w:rPr>
      <w:b/>
      <w:bCs/>
    </w:rPr>
  </w:style>
  <w:style w:type="character" w:styleId="af4">
    <w:name w:val="Hyperlink"/>
    <w:rsid w:val="00860220"/>
    <w:rPr>
      <w:color w:val="0000FF"/>
      <w:u w:val="single"/>
    </w:rPr>
  </w:style>
  <w:style w:type="paragraph" w:customStyle="1" w:styleId="ConsPlusNonformat">
    <w:name w:val="ConsPlusNonformat"/>
    <w:rsid w:val="00860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02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6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6022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860220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86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860220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86022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86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60220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8602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6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860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Plain Text"/>
    <w:basedOn w:val="a"/>
    <w:link w:val="af6"/>
    <w:rsid w:val="008602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8602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01-">
    <w:name w:val="001-З"/>
    <w:basedOn w:val="af1"/>
    <w:rsid w:val="00860220"/>
    <w:pPr>
      <w:keepNext/>
      <w:spacing w:before="0" w:beforeAutospacing="0" w:after="120" w:afterAutospacing="0"/>
      <w:jc w:val="center"/>
    </w:pPr>
    <w:rPr>
      <w:b/>
    </w:rPr>
  </w:style>
  <w:style w:type="paragraph" w:customStyle="1" w:styleId="002-">
    <w:name w:val="002-З"/>
    <w:basedOn w:val="001-"/>
    <w:rsid w:val="00860220"/>
    <w:pPr>
      <w:spacing w:after="0"/>
      <w:jc w:val="left"/>
    </w:pPr>
    <w:rPr>
      <w:sz w:val="22"/>
    </w:rPr>
  </w:style>
  <w:style w:type="paragraph" w:styleId="af7">
    <w:name w:val="Balloon Text"/>
    <w:basedOn w:val="a"/>
    <w:link w:val="af8"/>
    <w:semiHidden/>
    <w:rsid w:val="00860220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860220"/>
    <w:rPr>
      <w:rFonts w:ascii="Tahoma" w:eastAsia="Calibri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860220"/>
  </w:style>
  <w:style w:type="character" w:customStyle="1" w:styleId="af9">
    <w:name w:val="Цветовое выделение"/>
    <w:uiPriority w:val="99"/>
    <w:rsid w:val="00860220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860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860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"/>
    <w:basedOn w:val="a"/>
    <w:rsid w:val="0086022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qFormat/>
    <w:rsid w:val="008602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d">
    <w:name w:val="List Paragraph"/>
    <w:basedOn w:val="a"/>
    <w:qFormat/>
    <w:rsid w:val="00860220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customStyle="1" w:styleId="FontStyle13">
    <w:name w:val="Font Style13"/>
    <w:rsid w:val="00860220"/>
    <w:rPr>
      <w:rFonts w:ascii="Times New Roman" w:hAnsi="Times New Roman" w:cs="Times New Roman"/>
      <w:sz w:val="22"/>
      <w:szCs w:val="22"/>
    </w:rPr>
  </w:style>
  <w:style w:type="character" w:customStyle="1" w:styleId="bflegend-m">
    <w:name w:val="bflegend-m"/>
    <w:basedOn w:val="a0"/>
    <w:rsid w:val="00860220"/>
  </w:style>
  <w:style w:type="paragraph" w:customStyle="1" w:styleId="WW-TableContents123">
    <w:name w:val="WW-Table Contents123"/>
    <w:basedOn w:val="a"/>
    <w:rsid w:val="008602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fontstyle01">
    <w:name w:val="fontstyle01"/>
    <w:basedOn w:val="a0"/>
    <w:rsid w:val="008602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rsid w:val="0086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86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39"/>
    <w:rsid w:val="0020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20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20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BF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2E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24</Pages>
  <Words>7358</Words>
  <Characters>41946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ZavDS</cp:lastModifiedBy>
  <cp:revision>11</cp:revision>
  <dcterms:created xsi:type="dcterms:W3CDTF">2024-04-16T07:52:00Z</dcterms:created>
  <dcterms:modified xsi:type="dcterms:W3CDTF">2024-04-19T06:53:00Z</dcterms:modified>
</cp:coreProperties>
</file>